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3" w:rsidRPr="00011C47" w:rsidRDefault="006C0CF3" w:rsidP="003F20C4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11C47">
        <w:rPr>
          <w:b/>
          <w:sz w:val="28"/>
          <w:szCs w:val="28"/>
        </w:rPr>
        <w:t>Стоимость мероприятий в ценах года реализации с учетом индексов-дефляторов и инфляции**, без учета НДС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01"/>
        <w:gridCol w:w="1168"/>
        <w:gridCol w:w="1134"/>
        <w:gridCol w:w="1134"/>
        <w:gridCol w:w="1134"/>
        <w:gridCol w:w="1134"/>
        <w:gridCol w:w="1134"/>
        <w:gridCol w:w="1560"/>
        <w:gridCol w:w="1417"/>
        <w:gridCol w:w="2268"/>
      </w:tblGrid>
      <w:tr w:rsidR="006C0CF3" w:rsidRPr="001E254D" w:rsidTr="00FC0181">
        <w:trPr>
          <w:cantSplit/>
          <w:trHeight w:val="896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 xml:space="preserve">№ </w:t>
            </w:r>
            <w:proofErr w:type="gramStart"/>
            <w:r w:rsidRPr="00950EA5">
              <w:rPr>
                <w:rFonts w:eastAsia="Times New Roman"/>
                <w:b/>
                <w:i/>
                <w:iCs/>
              </w:rPr>
              <w:t>п</w:t>
            </w:r>
            <w:proofErr w:type="gramEnd"/>
            <w:r w:rsidRPr="00950EA5">
              <w:rPr>
                <w:rFonts w:eastAsia="Times New Roman"/>
                <w:b/>
                <w:i/>
                <w:iCs/>
              </w:rPr>
              <w:t>/п</w:t>
            </w:r>
          </w:p>
        </w:tc>
        <w:tc>
          <w:tcPr>
            <w:tcW w:w="28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Наименование мероприятия</w:t>
            </w:r>
          </w:p>
        </w:tc>
        <w:tc>
          <w:tcPr>
            <w:tcW w:w="116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Реализация мероприятий всего (тыс. руб.)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 xml:space="preserve">В том числе по годам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Планируемая дата ввода объектов в эксплуатацию (год)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Плановые показатели</w:t>
            </w:r>
          </w:p>
        </w:tc>
      </w:tr>
      <w:tr w:rsidR="006C0CF3" w:rsidRPr="001E254D" w:rsidTr="00FC0181">
        <w:trPr>
          <w:cantSplit/>
          <w:trHeight w:val="465"/>
          <w:tblHeader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2801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1168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2022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2025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/>
                <w:i/>
                <w:iCs/>
              </w:rPr>
            </w:pPr>
          </w:p>
        </w:tc>
      </w:tr>
      <w:tr w:rsidR="006C0CF3" w:rsidRPr="001E254D" w:rsidTr="003F20C4">
        <w:trPr>
          <w:cantSplit/>
          <w:trHeight w:val="315"/>
          <w:tblHeader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1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2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10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i/>
                <w:iCs/>
              </w:rPr>
            </w:pPr>
            <w:r w:rsidRPr="00950EA5">
              <w:rPr>
                <w:rFonts w:eastAsia="Times New Roman"/>
                <w:b/>
                <w:i/>
                <w:iCs/>
              </w:rPr>
              <w:t>11</w:t>
            </w:r>
          </w:p>
        </w:tc>
      </w:tr>
      <w:tr w:rsidR="006C0CF3" w:rsidRPr="001E254D" w:rsidTr="003F20C4">
        <w:trPr>
          <w:trHeight w:val="315"/>
        </w:trPr>
        <w:tc>
          <w:tcPr>
            <w:tcW w:w="15451" w:type="dxa"/>
            <w:gridSpan w:val="11"/>
            <w:shd w:val="clear" w:color="auto" w:fill="auto"/>
            <w:vAlign w:val="center"/>
            <w:hideMark/>
          </w:tcPr>
          <w:p w:rsidR="006C0CF3" w:rsidRPr="003F20C4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F20C4">
              <w:rPr>
                <w:rFonts w:eastAsia="Times New Roman"/>
                <w:b/>
                <w:bCs/>
              </w:rPr>
              <w:t>ВОДОСНАБЖЕНИЕ</w:t>
            </w:r>
          </w:p>
        </w:tc>
      </w:tr>
      <w:tr w:rsidR="006C0CF3" w:rsidRPr="001E254D" w:rsidTr="00FC0181">
        <w:trPr>
          <w:trHeight w:val="503"/>
        </w:trPr>
        <w:tc>
          <w:tcPr>
            <w:tcW w:w="15451" w:type="dxa"/>
            <w:gridSpan w:val="11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1E254D">
              <w:rPr>
                <w:rFonts w:eastAsia="Times New Roman"/>
                <w:bCs/>
              </w:rPr>
              <w:t xml:space="preserve">1. Мероприятия по строительству, модернизации и реконструкции объектов централизованных систем водоснабжения в целях подключения объектов капитального строительства абонентов с указанием объектов централизованных систем водоснабжения, строительство которых </w:t>
            </w:r>
            <w:r w:rsidRPr="00950EA5">
              <w:rPr>
                <w:rFonts w:eastAsia="Times New Roman"/>
                <w:bCs/>
              </w:rPr>
              <w:t>финансируется за счет платы за подключение</w:t>
            </w:r>
          </w:p>
        </w:tc>
      </w:tr>
      <w:tr w:rsidR="006C0CF3" w:rsidRPr="001E254D" w:rsidTr="00FC0181">
        <w:trPr>
          <w:trHeight w:val="553"/>
        </w:trPr>
        <w:tc>
          <w:tcPr>
            <w:tcW w:w="15451" w:type="dxa"/>
            <w:gridSpan w:val="11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2. Мероприятия по строительству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6C0CF3" w:rsidRPr="001E254D" w:rsidTr="00FC0181">
        <w:trPr>
          <w:trHeight w:val="1327"/>
        </w:trPr>
        <w:tc>
          <w:tcPr>
            <w:tcW w:w="567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1E254D">
              <w:rPr>
                <w:rFonts w:eastAsia="Times New Roman"/>
              </w:rPr>
              <w:t>.1</w:t>
            </w:r>
          </w:p>
        </w:tc>
        <w:tc>
          <w:tcPr>
            <w:tcW w:w="2801" w:type="dxa"/>
            <w:shd w:val="clear" w:color="auto" w:fill="auto"/>
            <w:hideMark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950EA5">
              <w:rPr>
                <w:rFonts w:eastAsia="Times New Roman"/>
              </w:rPr>
              <w:t>Бурение проектных скважин 31п, 39п, 81а в одной зоне санитарной охраны с существующими скважинами 31, 39, 81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6600,6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B84E5F" w:rsidRDefault="006C0CF3" w:rsidP="00FC0181">
            <w:pPr>
              <w:autoSpaceDE/>
              <w:autoSpaceDN/>
              <w:jc w:val="center"/>
              <w:rPr>
                <w:bCs/>
              </w:rPr>
            </w:pPr>
            <w:r w:rsidRPr="00B84E5F">
              <w:rPr>
                <w:bCs/>
              </w:rPr>
              <w:t>3971,29</w:t>
            </w:r>
          </w:p>
          <w:p w:rsidR="006C0CF3" w:rsidRPr="00B84E5F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B84E5F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B84E5F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B84E5F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B84E5F">
              <w:rPr>
                <w:rFonts w:eastAsia="Times New Roman"/>
              </w:rPr>
              <w:t>2629,31</w:t>
            </w:r>
          </w:p>
        </w:tc>
        <w:tc>
          <w:tcPr>
            <w:tcW w:w="1560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br w:type="page"/>
            </w:r>
            <w:r w:rsidRPr="00B82A3F">
              <w:t>Увеличение мощности водоисточников, улучшение качества питьевой воды, экономия э/энергии</w:t>
            </w:r>
          </w:p>
        </w:tc>
      </w:tr>
      <w:tr w:rsidR="006C0CF3" w:rsidRPr="001E254D" w:rsidTr="00FC0181">
        <w:trPr>
          <w:trHeight w:val="548"/>
        </w:trPr>
        <w:tc>
          <w:tcPr>
            <w:tcW w:w="567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1E254D">
              <w:rPr>
                <w:rFonts w:eastAsia="Times New Roman"/>
              </w:rPr>
              <w:t>.2</w:t>
            </w:r>
          </w:p>
        </w:tc>
        <w:tc>
          <w:tcPr>
            <w:tcW w:w="2801" w:type="dxa"/>
            <w:shd w:val="clear" w:color="auto" w:fill="auto"/>
            <w:hideMark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950EA5">
              <w:rPr>
                <w:rFonts w:eastAsia="Times New Roman"/>
              </w:rPr>
              <w:t>Бурение проектных скважин 10/1, 10а/1, 10б/1, 11а в одной зоне санитарной охраны с существующими скважинами 10, 10а, 10б и 11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8800,8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bCs/>
              </w:rPr>
              <w:t>8800,8</w:t>
            </w:r>
          </w:p>
        </w:tc>
        <w:tc>
          <w:tcPr>
            <w:tcW w:w="1134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B82A3F">
              <w:t>Увеличение мощности водоисточников, улучшение качества питьевой воды, экономия э/энергии</w:t>
            </w:r>
          </w:p>
        </w:tc>
      </w:tr>
      <w:tr w:rsidR="006C0CF3" w:rsidRPr="001E254D" w:rsidTr="00FC0181">
        <w:trPr>
          <w:trHeight w:val="265"/>
        </w:trPr>
        <w:tc>
          <w:tcPr>
            <w:tcW w:w="56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2801" w:type="dxa"/>
            <w:shd w:val="clear" w:color="auto" w:fill="auto"/>
          </w:tcPr>
          <w:p w:rsidR="006C0CF3" w:rsidRPr="00944517" w:rsidRDefault="006C0CF3" w:rsidP="00FC0181">
            <w:pPr>
              <w:pStyle w:val="a3"/>
            </w:pPr>
            <w:r w:rsidRPr="00944517">
              <w:t xml:space="preserve">Строительство централизованной системы водоснабжения по ул. Климовская, Д=160 мм, </w:t>
            </w:r>
            <w:r w:rsidRPr="00944517">
              <w:rPr>
                <w:lang w:val="en-US"/>
              </w:rPr>
              <w:t>L</w:t>
            </w:r>
            <w:r w:rsidRPr="00944517">
              <w:t>=</w:t>
            </w:r>
            <w:r w:rsidRPr="00CA4A8D">
              <w:t>303</w:t>
            </w:r>
            <w:r w:rsidRPr="00944517">
              <w:t xml:space="preserve"> м</w:t>
            </w:r>
          </w:p>
          <w:p w:rsidR="006C0CF3" w:rsidRPr="00950EA5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3241,39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bCs/>
              </w:rPr>
              <w:t>3241,39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B82A3F" w:rsidRDefault="006C0CF3" w:rsidP="00FC0181">
            <w:r w:rsidRPr="00B82A3F">
              <w:t>Обеспечение населения услугами водоснабжения, снижение аварийности сетей водопровода, обеспечение надежности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297"/>
        </w:trPr>
        <w:tc>
          <w:tcPr>
            <w:tcW w:w="567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 w:rsidRPr="001E254D">
              <w:rPr>
                <w:rFonts w:eastAsia="Times New Roman"/>
                <w:bCs/>
              </w:rPr>
              <w:t> 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</w:rPr>
            </w:pPr>
            <w:r w:rsidRPr="00950EA5">
              <w:rPr>
                <w:rFonts w:eastAsia="Times New Roman"/>
                <w:b/>
              </w:rPr>
              <w:t>ИТОГО по п. 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  <w:r>
              <w:rPr>
                <w:b/>
              </w:rPr>
              <w:t>18642,79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  <w:r>
              <w:rPr>
                <w:b/>
              </w:rPr>
              <w:t>3971,29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  <w:r>
              <w:rPr>
                <w:b/>
              </w:rPr>
              <w:t>12042,19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950EA5" w:rsidRDefault="006C0CF3" w:rsidP="003F20C4">
            <w:pPr>
              <w:jc w:val="center"/>
              <w:rPr>
                <w:b/>
              </w:rPr>
            </w:pPr>
            <w:r>
              <w:rPr>
                <w:b/>
              </w:rPr>
              <w:t>2629,31</w:t>
            </w:r>
          </w:p>
        </w:tc>
        <w:tc>
          <w:tcPr>
            <w:tcW w:w="1560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  <w:r w:rsidRPr="001E254D">
              <w:rPr>
                <w:rFonts w:eastAsia="Times New Roman"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  <w:r w:rsidRPr="001E254D">
              <w:rPr>
                <w:rFonts w:eastAsia="Times New Roman"/>
                <w:bCs/>
                <w:i/>
                <w:iCs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  <w:r w:rsidRPr="001E254D">
              <w:rPr>
                <w:rFonts w:eastAsia="Times New Roman"/>
                <w:bCs/>
                <w:i/>
                <w:iCs/>
              </w:rPr>
              <w:t> </w:t>
            </w:r>
          </w:p>
        </w:tc>
      </w:tr>
      <w:tr w:rsidR="006C0CF3" w:rsidRPr="001E254D" w:rsidTr="00FC0181">
        <w:trPr>
          <w:trHeight w:val="297"/>
        </w:trPr>
        <w:tc>
          <w:tcPr>
            <w:tcW w:w="15451" w:type="dxa"/>
            <w:gridSpan w:val="11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 xml:space="preserve">3. </w:t>
            </w:r>
            <w:r w:rsidRPr="00DA7A0F">
              <w:rPr>
                <w:rFonts w:eastAsia="Times New Roman"/>
                <w:bCs/>
              </w:rPr>
              <w:t xml:space="preserve">Мероприятия по модернизации или реконструкции существующих </w:t>
            </w:r>
            <w:r w:rsidRPr="00950EA5">
              <w:rPr>
                <w:rFonts w:eastAsia="Times New Roman"/>
                <w:bCs/>
              </w:rPr>
              <w:t>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6C0CF3" w:rsidRPr="001E254D" w:rsidTr="00FC0181">
        <w:trPr>
          <w:trHeight w:val="297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3.1</w:t>
            </w:r>
          </w:p>
        </w:tc>
        <w:tc>
          <w:tcPr>
            <w:tcW w:w="2801" w:type="dxa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 xml:space="preserve">Реконструкция а/скв </w:t>
            </w:r>
          </w:p>
          <w:p w:rsidR="006C0CF3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пос. Кузнечики и переключение в каскад ВЗУ Мочинский (строительство водоводов Д=225 мм, L=435,5 м; Д=160 мм, L=1036,5 м)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</w:p>
        </w:tc>
        <w:tc>
          <w:tcPr>
            <w:tcW w:w="1168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  <w:r>
              <w:rPr>
                <w:bCs/>
              </w:rPr>
              <w:t>12688,30</w:t>
            </w:r>
          </w:p>
        </w:tc>
        <w:tc>
          <w:tcPr>
            <w:tcW w:w="1134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jc w:val="center"/>
            </w:pPr>
            <w:r w:rsidRPr="00A36F8B">
              <w:t>10</w:t>
            </w:r>
            <w:r>
              <w:t>350</w:t>
            </w:r>
            <w:r w:rsidRPr="00A36F8B">
              <w:t>,0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jc w:val="center"/>
            </w:pPr>
            <w:r>
              <w:t>2338,24</w:t>
            </w:r>
          </w:p>
        </w:tc>
        <w:tc>
          <w:tcPr>
            <w:tcW w:w="1134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202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  <w:i/>
                <w:iCs/>
              </w:rPr>
            </w:pPr>
            <w:r w:rsidRPr="00B82A3F">
              <w:t>Улучшение качества питьевой воды, снижение аварийности сетей водопровода, обеспечение надежности</w:t>
            </w:r>
          </w:p>
        </w:tc>
      </w:tr>
      <w:tr w:rsidR="006C0CF3" w:rsidRPr="001E254D" w:rsidTr="00FC0181">
        <w:trPr>
          <w:trHeight w:val="862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3.2</w:t>
            </w:r>
          </w:p>
        </w:tc>
        <w:tc>
          <w:tcPr>
            <w:tcW w:w="2801" w:type="dxa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 xml:space="preserve">Реконструкция ВНС по ул. Товарная, производительность 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20 000,0 м3/сутки</w:t>
            </w:r>
          </w:p>
        </w:tc>
        <w:tc>
          <w:tcPr>
            <w:tcW w:w="1168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  <w:r>
              <w:rPr>
                <w:bCs/>
              </w:rPr>
              <w:t>102606,98</w:t>
            </w:r>
          </w:p>
        </w:tc>
        <w:tc>
          <w:tcPr>
            <w:tcW w:w="1134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950EA5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86180" w:rsidRDefault="006C0CF3" w:rsidP="00FC0181">
            <w:pPr>
              <w:jc w:val="center"/>
            </w:pPr>
            <w:r>
              <w:t>43749,02</w:t>
            </w:r>
          </w:p>
        </w:tc>
        <w:tc>
          <w:tcPr>
            <w:tcW w:w="1134" w:type="dxa"/>
            <w:shd w:val="clear" w:color="auto" w:fill="auto"/>
          </w:tcPr>
          <w:p w:rsidR="006C0CF3" w:rsidRPr="00386180" w:rsidRDefault="006C0CF3" w:rsidP="00FC0181">
            <w:pPr>
              <w:jc w:val="center"/>
            </w:pPr>
            <w:r>
              <w:t>34956,92</w:t>
            </w:r>
          </w:p>
        </w:tc>
        <w:tc>
          <w:tcPr>
            <w:tcW w:w="1134" w:type="dxa"/>
            <w:shd w:val="clear" w:color="auto" w:fill="auto"/>
          </w:tcPr>
          <w:p w:rsidR="006C0CF3" w:rsidRPr="00386180" w:rsidRDefault="006C0CF3" w:rsidP="00FC0181">
            <w:pPr>
              <w:jc w:val="center"/>
            </w:pPr>
            <w:r>
              <w:t>23901,04</w:t>
            </w:r>
          </w:p>
        </w:tc>
        <w:tc>
          <w:tcPr>
            <w:tcW w:w="1560" w:type="dxa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</w:rPr>
              <w:t>Прочие</w:t>
            </w: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Cs/>
                <w:i/>
                <w:iCs/>
              </w:rPr>
            </w:pPr>
            <w:r w:rsidRPr="00B82A3F">
              <w:t>Снижение аварийности сетей водопровода, обеспечение надежности, экономия э/энергии</w:t>
            </w:r>
          </w:p>
        </w:tc>
      </w:tr>
      <w:tr w:rsidR="006C0CF3" w:rsidRPr="001E254D" w:rsidTr="003F20C4">
        <w:trPr>
          <w:trHeight w:val="297"/>
        </w:trPr>
        <w:tc>
          <w:tcPr>
            <w:tcW w:w="56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  <w:bCs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1E254D">
              <w:rPr>
                <w:rFonts w:eastAsia="Times New Roman"/>
                <w:b/>
                <w:bCs/>
              </w:rPr>
              <w:t xml:space="preserve">ИТОГО по п. 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115295,28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  <w:r w:rsidRPr="00663227">
              <w:rPr>
                <w:b/>
                <w:bCs/>
              </w:rPr>
              <w:t>54099,08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  <w:r w:rsidRPr="00663227">
              <w:rPr>
                <w:b/>
                <w:bCs/>
              </w:rPr>
              <w:t>37295,16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23901,04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950EA5" w:rsidRDefault="006C0CF3" w:rsidP="003F20C4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bCs/>
                <w:i/>
                <w:iCs/>
              </w:rPr>
            </w:pPr>
          </w:p>
        </w:tc>
      </w:tr>
      <w:tr w:rsidR="006C0CF3" w:rsidRPr="001E254D" w:rsidTr="00FC0181">
        <w:trPr>
          <w:trHeight w:val="297"/>
        </w:trPr>
        <w:tc>
          <w:tcPr>
            <w:tcW w:w="15451" w:type="dxa"/>
            <w:gridSpan w:val="11"/>
            <w:shd w:val="clear" w:color="auto" w:fill="auto"/>
          </w:tcPr>
          <w:p w:rsidR="006C0CF3" w:rsidRPr="00950EA5" w:rsidRDefault="006C0CF3" w:rsidP="00FC0181">
            <w:pPr>
              <w:autoSpaceDE/>
              <w:autoSpaceDN/>
              <w:jc w:val="center"/>
              <w:rPr>
                <w:rFonts w:eastAsia="Times New Roman"/>
                <w:bCs/>
              </w:rPr>
            </w:pPr>
            <w:r w:rsidRPr="00950EA5">
              <w:rPr>
                <w:rFonts w:eastAsia="Times New Roman"/>
                <w:bCs/>
              </w:rPr>
              <w:t>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</w:t>
            </w:r>
          </w:p>
        </w:tc>
      </w:tr>
      <w:tr w:rsidR="006C0CF3" w:rsidRPr="001E254D" w:rsidTr="00FC0181">
        <w:trPr>
          <w:trHeight w:val="2179"/>
        </w:trPr>
        <w:tc>
          <w:tcPr>
            <w:tcW w:w="567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6C0CF3" w:rsidRPr="00CA4A8D" w:rsidRDefault="006C0CF3" w:rsidP="00FC0181">
            <w:pPr>
              <w:pStyle w:val="a3"/>
            </w:pPr>
            <w:r w:rsidRPr="00CA4A8D">
              <w:t xml:space="preserve">Реконструкция насосной станции обезжелезивания по ул. Правды с реконструкцией блока водоочистки с увеличением производительности до </w:t>
            </w:r>
          </w:p>
          <w:p w:rsidR="006C0CF3" w:rsidRPr="004C033B" w:rsidRDefault="006C0CF3" w:rsidP="00FC0181">
            <w:pPr>
              <w:pStyle w:val="a3"/>
            </w:pPr>
            <w:r w:rsidRPr="00CA4A8D">
              <w:t>3500 м</w:t>
            </w:r>
            <w:r w:rsidRPr="00CA4A8D">
              <w:rPr>
                <w:vertAlign w:val="superscript"/>
              </w:rPr>
              <w:t>3</w:t>
            </w:r>
            <w:r w:rsidRPr="00CA4A8D">
              <w:t>/сут, организация зоны водоснабжения вдоль ул. Правды</w:t>
            </w:r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 w:rsidRPr="00C86E2A">
              <w:rPr>
                <w:bCs/>
              </w:rPr>
              <w:t>22568,49</w:t>
            </w: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FC0181">
            <w:pPr>
              <w:jc w:val="center"/>
            </w:pPr>
            <w:r w:rsidRPr="00B84E5F">
              <w:t>12000,0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10568,49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  <w:hideMark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7F1EC4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Прочие</w:t>
            </w:r>
          </w:p>
        </w:tc>
        <w:tc>
          <w:tcPr>
            <w:tcW w:w="2268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i/>
                <w:iCs/>
              </w:rPr>
            </w:pPr>
            <w:r w:rsidRPr="00B82A3F">
              <w:t>Улучшение качества питьевой воды, снижение аварийности сетей водопровода, обеспечение надежности, экономия э/энергии</w:t>
            </w: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Проектирование блока водоподготовки на территории НС «Лучинское» Q=1000</w:t>
            </w:r>
            <w:r>
              <w:rPr>
                <w:rFonts w:eastAsia="Times New Roman"/>
              </w:rPr>
              <w:t xml:space="preserve"> </w:t>
            </w:r>
            <w:r w:rsidRPr="003E464A">
              <w:rPr>
                <w:rFonts w:eastAsia="Times New Roman"/>
              </w:rPr>
              <w:t>м3/</w:t>
            </w:r>
            <w:proofErr w:type="spellStart"/>
            <w:r w:rsidRPr="003E464A">
              <w:rPr>
                <w:rFonts w:eastAsia="Times New Roman"/>
              </w:rPr>
              <w:t>сут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789,02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789,02</w:t>
            </w: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B82A3F">
              <w:t>Улучшение качества питьевой воды</w:t>
            </w: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2801" w:type="dxa"/>
            <w:shd w:val="clear" w:color="auto" w:fill="auto"/>
          </w:tcPr>
          <w:p w:rsidR="006C0CF3" w:rsidRPr="003E464A" w:rsidRDefault="006C0CF3" w:rsidP="00FC0181">
            <w:pPr>
              <w:pStyle w:val="a3"/>
            </w:pPr>
            <w:r w:rsidRPr="00CA4A8D">
              <w:t xml:space="preserve">Строительство водовода от мкр. Львовский до водопроводной сети </w:t>
            </w:r>
            <w:r>
              <w:t>пос</w:t>
            </w:r>
            <w:r w:rsidRPr="00CA4A8D">
              <w:t>. Романцево</w:t>
            </w:r>
            <w:r>
              <w:t>:</w:t>
            </w:r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54545,99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23346,66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31199,33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B82A3F">
              <w:t>Обеспечение населения услугами водоснабжения, улучшение качества питьевой воды, снижение аварийности сетей водопровода, обеспечение надежности, снижение потерь питьевой воды</w:t>
            </w: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C0CF3" w:rsidRPr="00CA4A8D" w:rsidRDefault="006C0CF3" w:rsidP="00FC0181">
            <w:pPr>
              <w:pStyle w:val="a3"/>
            </w:pPr>
            <w:r>
              <w:t xml:space="preserve">4.4.1. Строительство водовода </w:t>
            </w:r>
            <w:r>
              <w:rPr>
                <w:lang w:val="en-US"/>
              </w:rPr>
              <w:t>D</w:t>
            </w:r>
            <w:r>
              <w:t xml:space="preserve">=225 мм </w:t>
            </w:r>
            <w:r>
              <w:rPr>
                <w:lang w:val="en-US"/>
              </w:rPr>
              <w:t>L</w:t>
            </w:r>
            <w:r w:rsidRPr="008376B2">
              <w:t>=2923</w:t>
            </w:r>
            <w:r>
              <w:t>,</w:t>
            </w:r>
            <w:r w:rsidRPr="008376B2">
              <w:t>5</w:t>
            </w:r>
            <w:r>
              <w:t xml:space="preserve"> п.м. от мкр. Львовский до д. Алтухово;</w:t>
            </w:r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(8830,0)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(31199,33)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C0CF3" w:rsidRPr="00CA4A8D" w:rsidRDefault="006C0CF3" w:rsidP="00FC0181">
            <w:pPr>
              <w:pStyle w:val="a3"/>
            </w:pPr>
            <w:r>
              <w:t xml:space="preserve">4.4.2. Строительство водовода </w:t>
            </w:r>
            <w:r>
              <w:rPr>
                <w:lang w:val="en-US"/>
              </w:rPr>
              <w:t>D</w:t>
            </w:r>
            <w:r>
              <w:t xml:space="preserve">=160 мм </w:t>
            </w:r>
            <w:r>
              <w:rPr>
                <w:lang w:val="en-US"/>
              </w:rPr>
              <w:t>L</w:t>
            </w:r>
            <w:r w:rsidRPr="008376B2">
              <w:t>=</w:t>
            </w:r>
            <w:r>
              <w:t>1522,5 п.м. от д. Алтухово до пос. Романцево</w:t>
            </w:r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(14516,66)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F719A1">
              <w:t>4.</w:t>
            </w:r>
            <w:r>
              <w:t>4</w:t>
            </w:r>
          </w:p>
        </w:tc>
        <w:tc>
          <w:tcPr>
            <w:tcW w:w="2801" w:type="dxa"/>
            <w:shd w:val="clear" w:color="auto" w:fill="auto"/>
          </w:tcPr>
          <w:p w:rsidR="006C0CF3" w:rsidRPr="00CA4A8D" w:rsidRDefault="006C0CF3" w:rsidP="00FC0181">
            <w:pPr>
              <w:pStyle w:val="a3"/>
            </w:pPr>
            <w:r w:rsidRPr="00CA4A8D">
              <w:t>Проектирование и строительство водовод</w:t>
            </w:r>
            <w:r>
              <w:t xml:space="preserve">ов Д=160 мм, </w:t>
            </w:r>
            <w:r>
              <w:rPr>
                <w:lang w:val="en-US"/>
              </w:rPr>
              <w:t>L</w:t>
            </w:r>
            <w:r>
              <w:t>=1447,0 м</w:t>
            </w:r>
            <w:r w:rsidRPr="00CA4A8D">
              <w:t xml:space="preserve"> </w:t>
            </w:r>
            <w:r>
              <w:t xml:space="preserve">и </w:t>
            </w:r>
            <w:r w:rsidRPr="00CA4A8D">
              <w:t xml:space="preserve">Д=110 мм, </w:t>
            </w:r>
            <w:r w:rsidRPr="00CA4A8D">
              <w:rPr>
                <w:lang w:val="en-US"/>
              </w:rPr>
              <w:t>L</w:t>
            </w:r>
            <w:r w:rsidRPr="00CA4A8D">
              <w:t>=1</w:t>
            </w:r>
            <w:r>
              <w:t>056,5</w:t>
            </w:r>
            <w:r w:rsidRPr="00CA4A8D">
              <w:t xml:space="preserve"> м</w:t>
            </w:r>
            <w:r>
              <w:t xml:space="preserve"> </w:t>
            </w:r>
            <w:r w:rsidRPr="00CA4A8D">
              <w:t>до с. Покров</w:t>
            </w:r>
          </w:p>
        </w:tc>
        <w:tc>
          <w:tcPr>
            <w:tcW w:w="1168" w:type="dxa"/>
            <w:shd w:val="clear" w:color="auto" w:fill="auto"/>
          </w:tcPr>
          <w:p w:rsidR="006C0CF3" w:rsidRPr="00842EC2" w:rsidRDefault="006C0CF3" w:rsidP="00FC0181">
            <w:pPr>
              <w:jc w:val="center"/>
            </w:pPr>
            <w:r w:rsidRPr="00842EC2">
              <w:rPr>
                <w:bCs/>
              </w:rPr>
              <w:t>24623,96</w:t>
            </w:r>
          </w:p>
        </w:tc>
        <w:tc>
          <w:tcPr>
            <w:tcW w:w="1134" w:type="dxa"/>
            <w:shd w:val="clear" w:color="auto" w:fill="auto"/>
          </w:tcPr>
          <w:p w:rsidR="006C0CF3" w:rsidRPr="00842EC2" w:rsidRDefault="006C0CF3" w:rsidP="00FC0181">
            <w:pPr>
              <w:jc w:val="center"/>
            </w:pPr>
            <w:r w:rsidRPr="00842EC2">
              <w:t>24623,96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Default="006C0CF3" w:rsidP="00FC0181">
            <w:pPr>
              <w:autoSpaceDE/>
              <w:autoSpaceDN/>
            </w:pPr>
            <w:r w:rsidRPr="00B82A3F">
              <w:t xml:space="preserve">Обеспечение населения услугами водоснабжения, улучшение качества питьевой воды, </w:t>
            </w:r>
            <w:r w:rsidRPr="00B82A3F">
              <w:lastRenderedPageBreak/>
              <w:t>снижение аварийности сетей водопровода, обеспечение надежности, снижение потерь питьевой воды</w:t>
            </w:r>
          </w:p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FC0181">
        <w:trPr>
          <w:trHeight w:val="1521"/>
        </w:trPr>
        <w:tc>
          <w:tcPr>
            <w:tcW w:w="56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F719A1">
              <w:lastRenderedPageBreak/>
              <w:t>4.</w:t>
            </w:r>
            <w:r>
              <w:t>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C0CF3" w:rsidRDefault="006C0CF3" w:rsidP="00FC0181">
            <w:pPr>
              <w:pStyle w:val="a3"/>
            </w:pPr>
            <w:r w:rsidRPr="00CA4A8D">
              <w:t>Мероприятия по оснащению многоквартирных жилых домов общедомовыми приборами учета воды</w:t>
            </w:r>
            <w:r>
              <w:t xml:space="preserve"> на базе технологии </w:t>
            </w:r>
            <w:r>
              <w:rPr>
                <w:lang w:val="en-US"/>
              </w:rPr>
              <w:t>NB</w:t>
            </w:r>
            <w:r w:rsidRPr="00FA722F">
              <w:t>-</w:t>
            </w:r>
            <w:r>
              <w:rPr>
                <w:lang w:val="en-US"/>
              </w:rPr>
              <w:t>NI</w:t>
            </w:r>
            <w:r>
              <w:t xml:space="preserve"> биллинговой системы на основе 1С</w:t>
            </w:r>
          </w:p>
          <w:p w:rsidR="006C0CF3" w:rsidRPr="00CA4A8D" w:rsidRDefault="006C0CF3" w:rsidP="00FC0181">
            <w:pPr>
              <w:pStyle w:val="a3"/>
            </w:pPr>
          </w:p>
        </w:tc>
        <w:tc>
          <w:tcPr>
            <w:tcW w:w="1168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1400,0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2200,0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2200,0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2100,0</w:t>
            </w:r>
          </w:p>
        </w:tc>
        <w:tc>
          <w:tcPr>
            <w:tcW w:w="1134" w:type="dxa"/>
            <w:shd w:val="clear" w:color="auto" w:fill="auto"/>
          </w:tcPr>
          <w:p w:rsidR="006C0CF3" w:rsidRPr="003E464A" w:rsidRDefault="006C0CF3" w:rsidP="00FC0181">
            <w:pPr>
              <w:jc w:val="center"/>
            </w:pPr>
            <w:r>
              <w:t>2100,0</w:t>
            </w:r>
          </w:p>
        </w:tc>
        <w:tc>
          <w:tcPr>
            <w:tcW w:w="1560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3E464A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3E464A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B82A3F">
              <w:t>Снижение потерь питьевой воды, экономия расхода воды</w:t>
            </w:r>
          </w:p>
        </w:tc>
      </w:tr>
      <w:tr w:rsidR="006C0CF3" w:rsidRPr="001E254D" w:rsidTr="003F20C4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801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ИТОГО по п. 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663227">
              <w:rPr>
                <w:b/>
                <w:bCs/>
              </w:rPr>
              <w:t>112527,46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C86E2A">
              <w:rPr>
                <w:b/>
                <w:bCs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C86E2A">
              <w:rPr>
                <w:b/>
                <w:bCs/>
              </w:rPr>
              <w:t>45399,33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663227">
              <w:rPr>
                <w:b/>
                <w:bCs/>
              </w:rPr>
              <w:t>12768,49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663227">
              <w:rPr>
                <w:b/>
                <w:bCs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63227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663227">
              <w:rPr>
                <w:b/>
                <w:bCs/>
              </w:rPr>
              <w:t>2889,02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Бюджетные средства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479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Капитальные вложения за счет прибыли в тарифе на питьевую воду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415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Плата за подключение (технологическое присоединение)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268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Собственные средства (амортизация)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  <w:r w:rsidRPr="005B4AD8">
              <w:rPr>
                <w:b/>
              </w:rPr>
              <w:t>216926,39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39395,16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29419,37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Заемные средства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Прочие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29539,14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29539,14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Итого по ВОДОСНАБЖЕНИЮ: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246465,53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C86E2A">
              <w:rPr>
                <w:b/>
                <w:bCs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49370,62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C86E2A">
              <w:rPr>
                <w:b/>
                <w:bCs/>
              </w:rPr>
              <w:t>78909,76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C86E2A">
              <w:rPr>
                <w:b/>
                <w:bCs/>
              </w:rPr>
              <w:t>39395,16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C86E2A" w:rsidRDefault="006C0CF3" w:rsidP="003F20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29419,37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265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Доля заемных средств,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3F20C4">
        <w:trPr>
          <w:trHeight w:val="265"/>
        </w:trPr>
        <w:tc>
          <w:tcPr>
            <w:tcW w:w="15451" w:type="dxa"/>
            <w:gridSpan w:val="11"/>
            <w:shd w:val="clear" w:color="auto" w:fill="auto"/>
            <w:vAlign w:val="center"/>
            <w:hideMark/>
          </w:tcPr>
          <w:p w:rsidR="006C0CF3" w:rsidRPr="003F20C4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3F20C4">
              <w:rPr>
                <w:rFonts w:eastAsia="Times New Roman"/>
                <w:b/>
                <w:bCs/>
              </w:rPr>
              <w:t>ВОДООТВЕДЕНИЕ</w:t>
            </w:r>
          </w:p>
        </w:tc>
      </w:tr>
      <w:tr w:rsidR="006C0CF3" w:rsidRPr="001E254D" w:rsidTr="00FC0181">
        <w:trPr>
          <w:trHeight w:val="300"/>
        </w:trPr>
        <w:tc>
          <w:tcPr>
            <w:tcW w:w="15451" w:type="dxa"/>
            <w:gridSpan w:val="11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3. Мероприятия по модернизации или реконструкции существующих объектов централизованных систем водоотведения в целях снижения уровня износа существующих объектов</w:t>
            </w: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2801" w:type="dxa"/>
            <w:shd w:val="clear" w:color="auto" w:fill="auto"/>
          </w:tcPr>
          <w:p w:rsidR="006C0CF3" w:rsidRPr="00D314C9" w:rsidRDefault="006C0CF3" w:rsidP="00FC0181">
            <w:pPr>
              <w:pStyle w:val="a3"/>
              <w:rPr>
                <w:bCs/>
              </w:rPr>
            </w:pPr>
            <w:r w:rsidRPr="00F30C5A">
              <w:rPr>
                <w:bCs/>
              </w:rPr>
              <w:t>Реконструкция КНС №5 по адресу: мкр. Климовск, ул. Коммунальная, у д. 18а</w:t>
            </w:r>
          </w:p>
        </w:tc>
        <w:tc>
          <w:tcPr>
            <w:tcW w:w="1168" w:type="dxa"/>
            <w:shd w:val="clear" w:color="auto" w:fill="auto"/>
          </w:tcPr>
          <w:p w:rsidR="006C0CF3" w:rsidRPr="00F30C5A" w:rsidRDefault="006C0CF3" w:rsidP="00FC0181">
            <w:pPr>
              <w:jc w:val="center"/>
              <w:rPr>
                <w:b/>
                <w:bCs/>
                <w:color w:val="FF0000"/>
              </w:rPr>
            </w:pPr>
            <w:r w:rsidRPr="00842EC2">
              <w:t>23433,39</w:t>
            </w:r>
          </w:p>
        </w:tc>
        <w:tc>
          <w:tcPr>
            <w:tcW w:w="1134" w:type="dxa"/>
            <w:shd w:val="clear" w:color="auto" w:fill="auto"/>
          </w:tcPr>
          <w:p w:rsidR="006C0CF3" w:rsidRPr="00F30C5A" w:rsidRDefault="006C0CF3" w:rsidP="00FC0181">
            <w:pPr>
              <w:jc w:val="center"/>
              <w:rPr>
                <w:b/>
                <w:bCs/>
                <w:color w:val="FF0000"/>
              </w:rPr>
            </w:pPr>
            <w:r w:rsidRPr="00856ECA">
              <w:t>17833,39</w:t>
            </w:r>
          </w:p>
        </w:tc>
        <w:tc>
          <w:tcPr>
            <w:tcW w:w="1134" w:type="dxa"/>
            <w:shd w:val="clear" w:color="auto" w:fill="auto"/>
          </w:tcPr>
          <w:p w:rsidR="006C0CF3" w:rsidRPr="00856ECA" w:rsidRDefault="006C0CF3" w:rsidP="00FC0181">
            <w:pPr>
              <w:jc w:val="center"/>
            </w:pPr>
            <w:r w:rsidRPr="00856ECA">
              <w:t>5</w:t>
            </w:r>
            <w:r>
              <w:t>6</w:t>
            </w:r>
            <w:r w:rsidRPr="00856ECA">
              <w:t>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Default="006C0CF3" w:rsidP="00FC0181">
            <w:pPr>
              <w:autoSpaceDE/>
              <w:autoSpaceDN/>
            </w:pPr>
            <w:r w:rsidRPr="00B82A3F">
              <w:t>Снижение количества аварий и засоров, снижение удельного расхода э/энергии на транспортировку стоков</w:t>
            </w:r>
          </w:p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FC0181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801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ИТОГО по п.</w:t>
            </w:r>
            <w:r>
              <w:rPr>
                <w:rFonts w:eastAsia="Times New Roman"/>
                <w:b/>
                <w:bCs/>
              </w:rPr>
              <w:t xml:space="preserve"> 3</w:t>
            </w:r>
          </w:p>
        </w:tc>
        <w:tc>
          <w:tcPr>
            <w:tcW w:w="1168" w:type="dxa"/>
            <w:shd w:val="clear" w:color="auto" w:fill="auto"/>
          </w:tcPr>
          <w:p w:rsidR="006C0CF3" w:rsidRPr="00F30C5A" w:rsidRDefault="006C0CF3" w:rsidP="00FC0181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23433,39</w:t>
            </w:r>
          </w:p>
        </w:tc>
        <w:tc>
          <w:tcPr>
            <w:tcW w:w="1134" w:type="dxa"/>
            <w:shd w:val="clear" w:color="auto" w:fill="auto"/>
          </w:tcPr>
          <w:p w:rsidR="006C0CF3" w:rsidRPr="00842EC2" w:rsidRDefault="006C0CF3" w:rsidP="00FC0181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17833,39</w:t>
            </w:r>
          </w:p>
        </w:tc>
        <w:tc>
          <w:tcPr>
            <w:tcW w:w="1134" w:type="dxa"/>
            <w:shd w:val="clear" w:color="auto" w:fill="auto"/>
          </w:tcPr>
          <w:p w:rsidR="006C0CF3" w:rsidRPr="00842EC2" w:rsidRDefault="006C0CF3" w:rsidP="00FC0181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5600,0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</w:tr>
      <w:tr w:rsidR="006C0CF3" w:rsidRPr="001E254D" w:rsidTr="00FC0181">
        <w:trPr>
          <w:trHeight w:val="300"/>
        </w:trPr>
        <w:tc>
          <w:tcPr>
            <w:tcW w:w="15451" w:type="dxa"/>
            <w:gridSpan w:val="11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3E464A">
              <w:rPr>
                <w:rFonts w:eastAsia="Times New Roman"/>
              </w:rPr>
              <w:t>4. 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</w:t>
            </w:r>
          </w:p>
        </w:tc>
      </w:tr>
      <w:tr w:rsidR="006C0CF3" w:rsidRPr="001E254D" w:rsidTr="003F20C4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2801" w:type="dxa"/>
            <w:shd w:val="clear" w:color="auto" w:fill="auto"/>
          </w:tcPr>
          <w:p w:rsidR="006C0CF3" w:rsidRPr="001E254D" w:rsidRDefault="006C0CF3" w:rsidP="00FC0181">
            <w:pPr>
              <w:pStyle w:val="a3"/>
              <w:rPr>
                <w:rFonts w:eastAsia="Times New Roman"/>
                <w:b/>
                <w:bCs/>
              </w:rPr>
            </w:pPr>
            <w:r w:rsidRPr="00CA4A8D">
              <w:t xml:space="preserve">Реконструкции городских очистных сооружений </w:t>
            </w:r>
            <w:proofErr w:type="spellStart"/>
            <w:r w:rsidRPr="00CA4A8D">
              <w:t>хоз-бытовых</w:t>
            </w:r>
            <w:proofErr w:type="spellEnd"/>
            <w:r w:rsidRPr="00CA4A8D">
              <w:t xml:space="preserve"> стоков по адресу: г. Подольск, Домодедовское шоссе, д. 25Б. Сооружения для обработки осадка сточных вод. Биогазовые установки производительностью 30 т/сут сухого вещества</w:t>
            </w:r>
            <w:r>
              <w:t>. Проектирование. 1 этап – работы по организации площадки приготовления почвогрунта</w:t>
            </w:r>
          </w:p>
        </w:tc>
        <w:tc>
          <w:tcPr>
            <w:tcW w:w="1168" w:type="dxa"/>
            <w:shd w:val="clear" w:color="auto" w:fill="auto"/>
          </w:tcPr>
          <w:p w:rsidR="006C0CF3" w:rsidRPr="004902C9" w:rsidRDefault="006C0CF3" w:rsidP="003F20C4">
            <w:pPr>
              <w:jc w:val="center"/>
            </w:pPr>
            <w:r w:rsidRPr="00842EC2">
              <w:t>60924,31</w:t>
            </w:r>
          </w:p>
        </w:tc>
        <w:tc>
          <w:tcPr>
            <w:tcW w:w="1134" w:type="dxa"/>
            <w:shd w:val="clear" w:color="auto" w:fill="auto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  <w:r>
              <w:t>47781,31</w:t>
            </w: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3F20C4">
            <w:pPr>
              <w:jc w:val="center"/>
            </w:pPr>
            <w:r>
              <w:t>4381</w:t>
            </w: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3F20C4">
            <w:pPr>
              <w:jc w:val="center"/>
            </w:pPr>
            <w:r>
              <w:t>4381</w:t>
            </w:r>
          </w:p>
        </w:tc>
        <w:tc>
          <w:tcPr>
            <w:tcW w:w="1134" w:type="dxa"/>
            <w:shd w:val="clear" w:color="auto" w:fill="auto"/>
          </w:tcPr>
          <w:p w:rsidR="006C0CF3" w:rsidRPr="00A36F8B" w:rsidRDefault="006C0CF3" w:rsidP="003F20C4">
            <w:pPr>
              <w:jc w:val="center"/>
            </w:pPr>
            <w: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A36F8B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6C0CF3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7F1EC4">
              <w:rPr>
                <w:rFonts w:eastAsia="Times New Roman"/>
              </w:rPr>
              <w:t>Амортизация</w:t>
            </w:r>
          </w:p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B82A3F">
              <w:t>Снижение удельного расхода э/энергии на очистку стоков</w:t>
            </w:r>
          </w:p>
        </w:tc>
      </w:tr>
      <w:tr w:rsidR="006C0CF3" w:rsidRPr="001E254D" w:rsidTr="003F20C4">
        <w:trPr>
          <w:trHeight w:val="300"/>
        </w:trPr>
        <w:tc>
          <w:tcPr>
            <w:tcW w:w="56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ИТОГО по п.</w:t>
            </w:r>
            <w:r>
              <w:rPr>
                <w:rFonts w:eastAsia="Times New Roman"/>
                <w:b/>
                <w:bCs/>
              </w:rPr>
              <w:t xml:space="preserve"> 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60924,31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47781,31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</w:rPr>
            </w:pPr>
            <w:r w:rsidRPr="00842EC2">
              <w:rPr>
                <w:b/>
                <w:bCs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Бюджетные средства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</w:tr>
      <w:tr w:rsidR="006C0CF3" w:rsidRPr="001E254D" w:rsidTr="003F20C4">
        <w:trPr>
          <w:trHeight w:val="265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Капитальные вложения за счет прибыли в тарифе на стоки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r w:rsidRPr="001E254D">
              <w:t>Плата за подключение (технологическое присоединение)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Собственные средства (амортизация)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973344">
              <w:rPr>
                <w:b/>
              </w:rPr>
              <w:t>84357,7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65614,7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9981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  <w:r>
              <w:rPr>
                <w:b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67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Заемные средства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58"/>
        </w:trPr>
        <w:tc>
          <w:tcPr>
            <w:tcW w:w="3368" w:type="dxa"/>
            <w:gridSpan w:val="2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Прочие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Итого по ВОДООТВЕДЕНИЮ: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42EC2">
              <w:rPr>
                <w:b/>
                <w:bCs/>
              </w:rPr>
              <w:t>84357,7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65614,7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842EC2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9981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94F3F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694F3F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842EC2">
              <w:rPr>
                <w:b/>
                <w:bCs/>
              </w:rPr>
              <w:t>4381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CF3" w:rsidRDefault="006C0CF3" w:rsidP="003F2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300"/>
        </w:trPr>
        <w:tc>
          <w:tcPr>
            <w:tcW w:w="3368" w:type="dxa"/>
            <w:gridSpan w:val="2"/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Доля заемных средств,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CF3" w:rsidRPr="001E254D" w:rsidRDefault="006C0CF3" w:rsidP="003F20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6C0CF3" w:rsidRPr="001E254D" w:rsidRDefault="006C0CF3" w:rsidP="00FC0181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FC0181">
        <w:trPr>
          <w:trHeight w:val="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</w:tr>
      <w:tr w:rsidR="006C0CF3" w:rsidRPr="001E254D" w:rsidTr="003F20C4">
        <w:trPr>
          <w:trHeight w:val="45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  <w:r w:rsidRPr="001E254D">
              <w:rPr>
                <w:rFonts w:eastAsia="Times New Roman"/>
              </w:rPr>
              <w:t> 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1E254D">
              <w:rPr>
                <w:rFonts w:eastAsia="Times New Roman"/>
                <w:b/>
                <w:bCs/>
              </w:rPr>
              <w:t>Всего по ПРОГРАММЕ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330823,23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114985,32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59351,62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83290,76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43776,16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F3" w:rsidRPr="00063C1D" w:rsidRDefault="006C0CF3" w:rsidP="003F20C4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63C1D">
              <w:rPr>
                <w:b/>
                <w:bCs/>
              </w:rPr>
              <w:t>29419,37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0CF3" w:rsidRPr="001E254D" w:rsidRDefault="006C0CF3" w:rsidP="003F20C4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6C0CF3" w:rsidRPr="001E254D" w:rsidTr="00FC018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Default="006C0CF3" w:rsidP="00FC0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F3" w:rsidRPr="001E254D" w:rsidRDefault="006C0CF3" w:rsidP="00FC0181">
            <w:pPr>
              <w:autoSpaceDE/>
              <w:autoSpaceDN/>
              <w:rPr>
                <w:rFonts w:eastAsia="Times New Roman"/>
                <w:i/>
                <w:iCs/>
              </w:rPr>
            </w:pPr>
          </w:p>
        </w:tc>
      </w:tr>
    </w:tbl>
    <w:p w:rsidR="00964A25" w:rsidRDefault="00964A25"/>
    <w:sectPr w:rsidR="00964A25" w:rsidSect="006C0C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F3"/>
    <w:rsid w:val="00011C47"/>
    <w:rsid w:val="002E7CA4"/>
    <w:rsid w:val="003F20C4"/>
    <w:rsid w:val="006C0CF3"/>
    <w:rsid w:val="00964A25"/>
    <w:rsid w:val="00F2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ЗДЕЛ"/>
    <w:link w:val="a4"/>
    <w:uiPriority w:val="1"/>
    <w:qFormat/>
    <w:rsid w:val="006C0C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РАЗДЕЛ Знак"/>
    <w:basedOn w:val="a0"/>
    <w:link w:val="a3"/>
    <w:uiPriority w:val="1"/>
    <w:rsid w:val="006C0CF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Анна Владимировна</dc:creator>
  <cp:keywords/>
  <dc:description/>
  <cp:lastModifiedBy>Khaydukov_A_O</cp:lastModifiedBy>
  <cp:revision>5</cp:revision>
  <cp:lastPrinted>2021-01-11T07:39:00Z</cp:lastPrinted>
  <dcterms:created xsi:type="dcterms:W3CDTF">2021-01-11T07:38:00Z</dcterms:created>
  <dcterms:modified xsi:type="dcterms:W3CDTF">2021-11-26T07:12:00Z</dcterms:modified>
</cp:coreProperties>
</file>