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pStyle w:val="a4"/>
        <w:widowControl w:val="0"/>
        <w:autoSpaceDE w:val="0"/>
        <w:autoSpaceDN w:val="0"/>
        <w:adjustRightInd w:val="0"/>
        <w:rPr>
          <w:b/>
          <w:color w:val="000000" w:themeColor="text1"/>
          <w:sz w:val="10"/>
          <w:szCs w:val="10"/>
          <w:lang w:val="en-US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Инспекция МНС России по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  <w:proofErr w:type="spellEnd"/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EF640A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EF640A" w:rsidRPr="00254578" w:rsidRDefault="00EF640A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канализационных сете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EF640A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EF640A" w:rsidRPr="00254578" w:rsidRDefault="00EF640A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640A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EF640A" w:rsidRPr="00254578" w:rsidRDefault="00EF640A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2268"/>
        <w:gridCol w:w="2126"/>
      </w:tblGrid>
      <w:tr w:rsidR="00254578" w:rsidRPr="00254578" w:rsidTr="00CF4924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Комитет по ценам и тарифам Московской области</w:t>
            </w:r>
          </w:p>
        </w:tc>
      </w:tr>
      <w:tr w:rsidR="00254578" w:rsidRPr="00254578" w:rsidTr="00CF4924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Распоряжение от 18.12.2015 </w:t>
            </w:r>
          </w:p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№ 161-Р</w:t>
            </w:r>
          </w:p>
        </w:tc>
      </w:tr>
      <w:tr w:rsidR="00254578" w:rsidRPr="00254578" w:rsidTr="002B2CE4">
        <w:trPr>
          <w:trHeight w:val="10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Дубровицкий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23,19</w:t>
            </w:r>
          </w:p>
        </w:tc>
      </w:tr>
      <w:tr w:rsidR="00254578" w:rsidRPr="00254578" w:rsidTr="002B2CE4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Климовск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20,60</w:t>
            </w:r>
          </w:p>
        </w:tc>
      </w:tr>
      <w:tr w:rsidR="00254578" w:rsidRPr="00254578" w:rsidTr="002B2CE4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Лаговский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20,72</w:t>
            </w:r>
          </w:p>
        </w:tc>
      </w:tr>
      <w:tr w:rsidR="00254578" w:rsidRPr="00254578" w:rsidTr="002B2CE4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Львовский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17,78</w:t>
            </w:r>
          </w:p>
        </w:tc>
      </w:tr>
      <w:tr w:rsidR="00254578" w:rsidRPr="00254578" w:rsidTr="002B2CE4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Стрелковский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20,57</w:t>
            </w:r>
          </w:p>
        </w:tc>
      </w:tr>
      <w:tr w:rsidR="00254578" w:rsidRPr="00254578" w:rsidTr="00CF4924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01.07.2016 по 31.12</w:t>
            </w:r>
            <w:r w:rsidR="00CF4924" w:rsidRPr="00254578">
              <w:rPr>
                <w:rFonts w:eastAsiaTheme="minorEastAsia"/>
                <w:color w:val="000000" w:themeColor="text1"/>
              </w:rPr>
              <w:t>.2016</w:t>
            </w:r>
          </w:p>
        </w:tc>
      </w:tr>
      <w:tr w:rsidR="00CF4924" w:rsidRPr="00254578" w:rsidTr="00CF4924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00254578">
              <w:rPr>
                <w:rFonts w:eastAsiaTheme="minorEastAsia"/>
                <w:color w:val="000000" w:themeColor="text1"/>
              </w:rPr>
              <w:t>www.ktc.mosreg.ru</w:t>
            </w:r>
            <w:proofErr w:type="spellEnd"/>
          </w:p>
        </w:tc>
      </w:tr>
    </w:tbl>
    <w:p w:rsidR="00CF4924" w:rsidRPr="00254578" w:rsidRDefault="00CF4924" w:rsidP="00254578">
      <w:pPr>
        <w:spacing w:after="200" w:line="276" w:lineRule="auto"/>
        <w:rPr>
          <w:rFonts w:eastAsiaTheme="minorEastAsia"/>
          <w:color w:val="000000" w:themeColor="text1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1"/>
        <w:gridCol w:w="1984"/>
        <w:gridCol w:w="2126"/>
      </w:tblGrid>
      <w:tr w:rsidR="00254578" w:rsidRPr="00254578" w:rsidTr="00EF640A">
        <w:trPr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lastRenderedPageBreak/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Комитет по ценам и тарифам Московской области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Распоряжение от 18.12.2015 </w:t>
            </w:r>
          </w:p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№ 162-Р</w:t>
            </w:r>
          </w:p>
        </w:tc>
      </w:tr>
      <w:tr w:rsidR="00254578" w:rsidRPr="00254578" w:rsidTr="00EF640A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г. Подольск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10,71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01.07.2016 по 31.12</w:t>
            </w:r>
            <w:r w:rsidR="00CF4924" w:rsidRPr="00254578">
              <w:rPr>
                <w:rFonts w:eastAsiaTheme="minorEastAsia"/>
                <w:color w:val="000000" w:themeColor="text1"/>
              </w:rPr>
              <w:t>.2016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00254578">
              <w:rPr>
                <w:rFonts w:eastAsiaTheme="minorEastAsia"/>
                <w:color w:val="000000" w:themeColor="text1"/>
              </w:rPr>
              <w:t>www.ktc.mosreg.ru</w:t>
            </w:r>
            <w:proofErr w:type="spellEnd"/>
          </w:p>
        </w:tc>
      </w:tr>
    </w:tbl>
    <w:p w:rsidR="00CF4924" w:rsidRPr="00254578" w:rsidRDefault="00CF4924" w:rsidP="00254578">
      <w:pPr>
        <w:spacing w:after="200" w:line="276" w:lineRule="auto"/>
        <w:rPr>
          <w:rFonts w:eastAsiaTheme="minorEastAsia"/>
          <w:color w:val="000000" w:themeColor="text1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1"/>
        <w:gridCol w:w="1984"/>
        <w:gridCol w:w="2126"/>
      </w:tblGrid>
      <w:tr w:rsidR="00254578" w:rsidRPr="00254578" w:rsidTr="00EF640A">
        <w:trPr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Региональная энергетическая комиссия города Москвы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Постановление от 01.12.2015</w:t>
            </w:r>
          </w:p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№ 338-в</w:t>
            </w:r>
          </w:p>
        </w:tc>
      </w:tr>
      <w:tr w:rsidR="00254578" w:rsidRPr="00254578" w:rsidTr="00EF640A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11,09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AD2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01.07</w:t>
            </w:r>
            <w:r w:rsidR="00CF4924" w:rsidRPr="00254578">
              <w:rPr>
                <w:rFonts w:eastAsiaTheme="minorEastAsia"/>
                <w:color w:val="000000" w:themeColor="text1"/>
              </w:rPr>
              <w:t xml:space="preserve">.2016 по </w:t>
            </w:r>
            <w:r>
              <w:rPr>
                <w:rFonts w:eastAsiaTheme="minorEastAsia"/>
                <w:color w:val="000000" w:themeColor="text1"/>
              </w:rPr>
              <w:t>31.12</w:t>
            </w:r>
            <w:r w:rsidR="00CF4924" w:rsidRPr="00254578">
              <w:rPr>
                <w:rFonts w:eastAsiaTheme="minorEastAsia"/>
                <w:color w:val="000000" w:themeColor="text1"/>
              </w:rPr>
              <w:t>.2016</w:t>
            </w:r>
          </w:p>
        </w:tc>
      </w:tr>
      <w:tr w:rsidR="00254578" w:rsidRPr="00254578" w:rsidTr="00EF640A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00254578">
              <w:rPr>
                <w:rFonts w:eastAsiaTheme="minorEastAsia"/>
                <w:color w:val="000000" w:themeColor="text1"/>
              </w:rPr>
              <w:t>www.rec.mos.ru</w:t>
            </w:r>
            <w:proofErr w:type="spellEnd"/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770D8" w:rsidRPr="00254578" w:rsidRDefault="00B770D8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3. Информация о тарифе на транспортировку сточных вод</w:t>
      </w:r>
    </w:p>
    <w:p w:rsidR="00F27B97" w:rsidRPr="00254578" w:rsidRDefault="00F27B97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0"/>
        <w:gridCol w:w="1843"/>
        <w:gridCol w:w="2126"/>
      </w:tblGrid>
      <w:tr w:rsidR="00254578" w:rsidRPr="00254578" w:rsidTr="00EF640A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  органа   регулирования,   принявшего решение об утверждении  тарифа  на  транспортировку сточных вод  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Комитет по ценам и тарифам Московской области</w:t>
            </w:r>
          </w:p>
        </w:tc>
      </w:tr>
      <w:tr w:rsidR="00254578" w:rsidRPr="00254578" w:rsidTr="00EF640A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 (дата,  номер)  решения  об утверждении тарифа на транспортировку сточных вод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Распоряжение от 18.12.2015</w:t>
            </w:r>
          </w:p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№ 161-Р</w:t>
            </w:r>
          </w:p>
        </w:tc>
      </w:tr>
      <w:tr w:rsidR="00254578" w:rsidRPr="00254578" w:rsidTr="00EF640A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 на транспортировку сточных вод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Климовск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4,18</w:t>
            </w:r>
          </w:p>
        </w:tc>
      </w:tr>
      <w:tr w:rsidR="00254578" w:rsidRPr="00254578" w:rsidTr="00EF640A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   действия    установленного    тарифа на транспортировку сточных вод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01.07.2016 по 31.12</w:t>
            </w:r>
            <w:r w:rsidR="00F27B97" w:rsidRPr="00254578">
              <w:rPr>
                <w:rFonts w:eastAsiaTheme="minorEastAsia"/>
                <w:color w:val="000000" w:themeColor="text1"/>
              </w:rPr>
              <w:t>.2016</w:t>
            </w:r>
          </w:p>
        </w:tc>
      </w:tr>
      <w:tr w:rsidR="00F27B97" w:rsidRPr="00254578" w:rsidTr="00EF640A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 официального  опубликования решения   об установлении тарифа на транспортировку сточных вод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97" w:rsidRPr="00254578" w:rsidRDefault="00F27B9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00254578">
              <w:rPr>
                <w:rFonts w:eastAsiaTheme="minorEastAsia"/>
                <w:color w:val="000000" w:themeColor="text1"/>
              </w:rPr>
              <w:t>www.ktc.mosreg.ru</w:t>
            </w:r>
            <w:proofErr w:type="spellEnd"/>
          </w:p>
        </w:tc>
      </w:tr>
    </w:tbl>
    <w:p w:rsidR="00532FE5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EF640A" w:rsidRPr="00254578" w:rsidTr="00EF640A">
        <w:trPr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467 884</w:t>
            </w:r>
          </w:p>
        </w:tc>
      </w:tr>
      <w:tr w:rsidR="00EF640A" w:rsidRPr="00254578" w:rsidTr="00EF640A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519 337</w:t>
            </w:r>
          </w:p>
        </w:tc>
      </w:tr>
      <w:tr w:rsidR="00EF640A" w:rsidRPr="00254578" w:rsidTr="00EF640A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935/</w:t>
            </w:r>
          </w:p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 xml:space="preserve">  3,55/              </w:t>
            </w:r>
          </w:p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 xml:space="preserve"> 14 990</w:t>
            </w:r>
          </w:p>
        </w:tc>
      </w:tr>
      <w:tr w:rsidR="00EF640A" w:rsidRPr="00254578" w:rsidTr="00EF640A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3 804</w:t>
            </w:r>
          </w:p>
        </w:tc>
      </w:tr>
      <w:tr w:rsidR="00EF640A" w:rsidRPr="00254578" w:rsidTr="00EF640A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70 526</w:t>
            </w:r>
          </w:p>
        </w:tc>
      </w:tr>
      <w:tr w:rsidR="00EF640A" w:rsidRPr="00254578" w:rsidTr="00EF640A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3 0419</w:t>
            </w:r>
          </w:p>
        </w:tc>
      </w:tr>
      <w:tr w:rsidR="00EF640A" w:rsidRPr="00254578" w:rsidTr="00EF640A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147 187</w:t>
            </w:r>
          </w:p>
        </w:tc>
      </w:tr>
      <w:tr w:rsidR="00EF640A" w:rsidRPr="00254578" w:rsidTr="00EF640A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9 255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з</w:t>
            </w:r>
            <w:proofErr w:type="spellEnd"/>
            <w:r w:rsidRPr="00254578">
              <w:rPr>
                <w:color w:val="000000" w:themeColor="text1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123 494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13 229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35 256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F640A" w:rsidRPr="00254578" w:rsidTr="00EF640A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основных производственных средст</w:t>
            </w:r>
            <w:proofErr w:type="gramStart"/>
            <w:r w:rsidRPr="00254578">
              <w:rPr>
                <w:color w:val="000000" w:themeColor="text1"/>
              </w:rPr>
              <w:t>в(</w:t>
            </w:r>
            <w:proofErr w:type="gramEnd"/>
            <w:r w:rsidRPr="00254578">
              <w:rPr>
                <w:color w:val="000000" w:themeColor="text1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46 461</w:t>
            </w:r>
          </w:p>
        </w:tc>
      </w:tr>
      <w:tr w:rsidR="00EF640A" w:rsidRPr="00254578" w:rsidTr="00EF640A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40A" w:rsidRPr="00254578" w:rsidTr="00EF640A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245 380</w:t>
            </w:r>
          </w:p>
        </w:tc>
      </w:tr>
      <w:tr w:rsidR="00EF640A" w:rsidRPr="00254578" w:rsidTr="00EF640A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от продажи товаров и услуг по регулируемому виду деятельност</w:t>
            </w:r>
            <w:proofErr w:type="gramStart"/>
            <w:r w:rsidRPr="00254578">
              <w:rPr>
                <w:color w:val="000000" w:themeColor="text1"/>
              </w:rPr>
              <w:t>и(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- 51 453</w:t>
            </w:r>
          </w:p>
        </w:tc>
      </w:tr>
      <w:tr w:rsidR="00EF640A" w:rsidRPr="00254578" w:rsidTr="00EF640A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54578">
              <w:rPr>
                <w:color w:val="000000" w:themeColor="text1"/>
              </w:rPr>
              <w:t>выручка</w:t>
            </w:r>
            <w:proofErr w:type="gramEnd"/>
            <w:r w:rsidRPr="00254578">
              <w:rPr>
                <w:color w:val="000000" w:themeColor="text1"/>
              </w:rPr>
              <w:t xml:space="preserve"> от регулируемой деятельности которой п</w:t>
            </w:r>
            <w:bookmarkStart w:id="0" w:name="_GoBack"/>
            <w:bookmarkEnd w:id="0"/>
            <w:r w:rsidRPr="00254578">
              <w:rPr>
                <w:color w:val="000000" w:themeColor="text1"/>
              </w:rPr>
              <w:t xml:space="preserve">ревышает 80 </w:t>
            </w:r>
            <w:r w:rsidRPr="00254578">
              <w:rPr>
                <w:color w:val="000000" w:themeColor="text1"/>
              </w:rPr>
              <w:lastRenderedPageBreak/>
              <w:t>процентов совокупной выручки за отчетный год)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0A" w:rsidRPr="00254578" w:rsidTr="00EF640A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33 008</w:t>
            </w:r>
          </w:p>
        </w:tc>
      </w:tr>
      <w:tr w:rsidR="00EF640A" w:rsidRPr="00254578" w:rsidTr="00EF640A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5 514</w:t>
            </w:r>
          </w:p>
        </w:tc>
      </w:tr>
      <w:tr w:rsidR="00EF640A" w:rsidRPr="00254578" w:rsidTr="00EF640A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41 214</w:t>
            </w:r>
          </w:p>
        </w:tc>
      </w:tr>
      <w:tr w:rsidR="00EF640A" w:rsidRPr="00254578" w:rsidTr="00EF640A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EF640A" w:rsidRPr="00254578" w:rsidRDefault="00EF640A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EF640A" w:rsidRPr="00EF640A" w:rsidRDefault="00EF640A" w:rsidP="00053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502527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ED7DDA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0,027</w:t>
            </w:r>
          </w:p>
          <w:p w:rsidR="008D40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F6320F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7) </w:t>
            </w:r>
            <w:proofErr w:type="gramStart"/>
            <w:r w:rsidRPr="00254578">
              <w:rPr>
                <w:color w:val="000000" w:themeColor="text1"/>
              </w:rPr>
              <w:t>Средняя</w:t>
            </w:r>
            <w:proofErr w:type="gramEnd"/>
            <w:r w:rsidRPr="00254578">
              <w:rPr>
                <w:color w:val="000000" w:themeColor="text1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ED7DD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  <w:r w:rsidRPr="00254578">
              <w:rPr>
                <w:color w:val="000000" w:themeColor="text1"/>
                <w:sz w:val="24"/>
              </w:rPr>
              <w:t>«Развитие систем водоснабжения и водоотве</w:t>
            </w:r>
            <w:r w:rsidR="00E77144">
              <w:rPr>
                <w:color w:val="000000" w:themeColor="text1"/>
                <w:sz w:val="24"/>
              </w:rPr>
              <w:t>дения городского округа Подольск</w:t>
            </w:r>
            <w:r w:rsidRPr="00254578">
              <w:rPr>
                <w:color w:val="000000" w:themeColor="text1"/>
                <w:sz w:val="24"/>
              </w:rPr>
              <w:t xml:space="preserve">а </w:t>
            </w:r>
            <w:r w:rsidR="00F6320F">
              <w:rPr>
                <w:color w:val="000000" w:themeColor="text1"/>
                <w:sz w:val="24"/>
              </w:rPr>
              <w:t xml:space="preserve">на </w:t>
            </w:r>
            <w:r w:rsidRPr="00254578">
              <w:rPr>
                <w:color w:val="000000" w:themeColor="text1"/>
                <w:sz w:val="24"/>
              </w:rPr>
              <w:t>период до 2025 года»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12.12.2013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 xml:space="preserve">. Подольска питьевой водой, соответствующей установленным санитарно-гигиеническим требованиям, в количестве, достаточном для </w:t>
            </w:r>
            <w:r w:rsidRPr="00254578">
              <w:rPr>
                <w:color w:val="000000" w:themeColor="text1"/>
              </w:rPr>
              <w:lastRenderedPageBreak/>
              <w:t>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депутатов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2013-2025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E77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E77144">
              <w:rPr>
                <w:color w:val="000000" w:themeColor="text1"/>
              </w:rPr>
              <w:t xml:space="preserve">6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0,027</w:t>
            </w: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3,46</w:t>
            </w: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 w:rsidR="00EF640A">
              <w:rPr>
                <w:color w:val="000000" w:themeColor="text1"/>
              </w:rPr>
              <w:t>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 w:rsidR="00EF640A">
              <w:rPr>
                <w:color w:val="000000" w:themeColor="text1"/>
              </w:rPr>
              <w:t>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</w:t>
            </w: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EF640A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0,17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769"/>
        <w:gridCol w:w="4773"/>
        <w:gridCol w:w="2116"/>
        <w:gridCol w:w="1981"/>
      </w:tblGrid>
      <w:tr w:rsidR="00254578" w:rsidRPr="00254578" w:rsidTr="00EF640A">
        <w:trPr>
          <w:trHeight w:val="1612"/>
        </w:trPr>
        <w:tc>
          <w:tcPr>
            <w:tcW w:w="769" w:type="dxa"/>
            <w:vAlign w:val="center"/>
          </w:tcPr>
          <w:p w:rsidR="0073466D" w:rsidRPr="00254578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  <w:proofErr w:type="spellStart"/>
            <w:proofErr w:type="gramStart"/>
            <w:r w:rsidR="00842758" w:rsidRPr="00254578">
              <w:rPr>
                <w:color w:val="000000" w:themeColor="text1"/>
              </w:rPr>
              <w:t>п</w:t>
            </w:r>
            <w:proofErr w:type="spellEnd"/>
            <w:proofErr w:type="gramEnd"/>
            <w:r w:rsidR="00842758" w:rsidRPr="00254578">
              <w:rPr>
                <w:color w:val="000000" w:themeColor="text1"/>
              </w:rPr>
              <w:t>/</w:t>
            </w:r>
            <w:proofErr w:type="spellStart"/>
            <w:r w:rsidRPr="0025457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7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1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Сведения об использовании инвестиционных средств за отчетный </w:t>
            </w:r>
            <w:proofErr w:type="spellStart"/>
            <w:r w:rsidRPr="00254578">
              <w:rPr>
                <w:color w:val="000000" w:themeColor="text1"/>
              </w:rPr>
              <w:t>год</w:t>
            </w:r>
            <w:proofErr w:type="gramStart"/>
            <w:r w:rsidRPr="00254578">
              <w:rPr>
                <w:color w:val="000000" w:themeColor="text1"/>
              </w:rPr>
              <w:t>,т</w:t>
            </w:r>
            <w:proofErr w:type="gramEnd"/>
            <w:r w:rsidRPr="00254578">
              <w:rPr>
                <w:color w:val="000000" w:themeColor="text1"/>
              </w:rPr>
              <w:t>ыс</w:t>
            </w:r>
            <w:proofErr w:type="spellEnd"/>
            <w:r w:rsidRPr="00254578">
              <w:rPr>
                <w:color w:val="000000" w:themeColor="text1"/>
              </w:rPr>
              <w:t>. руб.</w:t>
            </w:r>
          </w:p>
        </w:tc>
        <w:tc>
          <w:tcPr>
            <w:tcW w:w="198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EF640A">
        <w:tc>
          <w:tcPr>
            <w:tcW w:w="769" w:type="dxa"/>
            <w:shd w:val="clear" w:color="auto" w:fill="auto"/>
            <w:vAlign w:val="center"/>
          </w:tcPr>
          <w:p w:rsidR="00842758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42758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842758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F640A" w:rsidRDefault="00EF640A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1E0740" w:rsidRPr="00254578" w:rsidRDefault="001E0740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72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4"/>
        <w:gridCol w:w="755"/>
        <w:gridCol w:w="755"/>
        <w:gridCol w:w="755"/>
        <w:gridCol w:w="755"/>
        <w:gridCol w:w="755"/>
      </w:tblGrid>
      <w:tr w:rsidR="00FA441E" w:rsidRPr="00254578" w:rsidTr="00FA441E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ED7DDA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ED7DDA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ED7DDA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III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ED7DDA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IV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ED7DDA" w:rsidRDefault="00ED7DDA" w:rsidP="00FA4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Всего</w:t>
            </w:r>
          </w:p>
        </w:tc>
      </w:tr>
      <w:tr w:rsidR="00ED7DDA" w:rsidRPr="00254578" w:rsidTr="00FA441E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поданных  заявок   на   подключение   к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A" w:rsidRPr="00254578" w:rsidRDefault="00ED7DDA" w:rsidP="009D74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148</w:t>
            </w:r>
          </w:p>
        </w:tc>
      </w:tr>
      <w:tr w:rsidR="00FA441E" w:rsidRPr="00254578" w:rsidTr="00FA441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исполненных  заявок  на  подключение  к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FA4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95</w:t>
            </w:r>
          </w:p>
        </w:tc>
      </w:tr>
      <w:tr w:rsidR="00FA441E" w:rsidRPr="00254578" w:rsidTr="00FA441E">
        <w:trPr>
          <w:trHeight w:val="8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заявок о подключении к  централизованной</w:t>
            </w:r>
            <w:r w:rsidRPr="00254578">
              <w:rPr>
                <w:rFonts w:eastAsiaTheme="minorEastAsia"/>
                <w:color w:val="000000" w:themeColor="text1"/>
              </w:rPr>
              <w:br/>
              <w:t>системе водоотведения, по которым  принято  решение</w:t>
            </w:r>
            <w:r w:rsidRPr="00254578">
              <w:rPr>
                <w:rFonts w:eastAsiaTheme="minorEastAsia"/>
                <w:color w:val="000000" w:themeColor="text1"/>
              </w:rPr>
              <w:br/>
              <w:t>об отказе в  подключении  (с  указанием  причин)  в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течение квартала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FA4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</w:tr>
      <w:tr w:rsidR="00FA441E" w:rsidRPr="00254578" w:rsidTr="00FA441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FA441E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E" w:rsidRPr="00254578" w:rsidRDefault="00ED7DDA" w:rsidP="00FA4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1E0740" w:rsidRPr="00254578" w:rsidRDefault="001E0740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1E0740" w:rsidRPr="00254578" w:rsidRDefault="001E0740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Размещена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C37916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Единое окно Службы сбыта </w:t>
            </w:r>
          </w:p>
          <w:p w:rsidR="00174B13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+7(4967)50-01-31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proofErr w:type="spell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оправовых</w:t>
            </w:r>
            <w:proofErr w:type="spell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актах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Размер недополученных доходов регулируемой организацией (при их наличии), исчисленный в </w:t>
            </w:r>
            <w:r w:rsidRPr="00254578">
              <w:rPr>
                <w:color w:val="000000" w:themeColor="text1"/>
              </w:rPr>
              <w:lastRenderedPageBreak/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3466D"/>
    <w:rsid w:val="000233C9"/>
    <w:rsid w:val="0004397B"/>
    <w:rsid w:val="00074EEB"/>
    <w:rsid w:val="00082A17"/>
    <w:rsid w:val="00097542"/>
    <w:rsid w:val="000F61E0"/>
    <w:rsid w:val="00123457"/>
    <w:rsid w:val="00165054"/>
    <w:rsid w:val="00174B13"/>
    <w:rsid w:val="001E0740"/>
    <w:rsid w:val="001F3835"/>
    <w:rsid w:val="00213D98"/>
    <w:rsid w:val="002210A1"/>
    <w:rsid w:val="00254578"/>
    <w:rsid w:val="002B2CE4"/>
    <w:rsid w:val="00325284"/>
    <w:rsid w:val="00363D16"/>
    <w:rsid w:val="0041617F"/>
    <w:rsid w:val="004D2E04"/>
    <w:rsid w:val="00502527"/>
    <w:rsid w:val="00532FE5"/>
    <w:rsid w:val="00536F2D"/>
    <w:rsid w:val="005C7CDD"/>
    <w:rsid w:val="00615A14"/>
    <w:rsid w:val="00660222"/>
    <w:rsid w:val="00680931"/>
    <w:rsid w:val="00687CB3"/>
    <w:rsid w:val="006E4867"/>
    <w:rsid w:val="007135F7"/>
    <w:rsid w:val="0073466D"/>
    <w:rsid w:val="007629E3"/>
    <w:rsid w:val="00773EBA"/>
    <w:rsid w:val="007B6A6B"/>
    <w:rsid w:val="007E3EBA"/>
    <w:rsid w:val="007F38F4"/>
    <w:rsid w:val="008004B6"/>
    <w:rsid w:val="00807AF5"/>
    <w:rsid w:val="00833407"/>
    <w:rsid w:val="00842758"/>
    <w:rsid w:val="00845282"/>
    <w:rsid w:val="008D406D"/>
    <w:rsid w:val="008E22F2"/>
    <w:rsid w:val="00900661"/>
    <w:rsid w:val="00906546"/>
    <w:rsid w:val="009260B5"/>
    <w:rsid w:val="00926A36"/>
    <w:rsid w:val="009455BC"/>
    <w:rsid w:val="009C41B0"/>
    <w:rsid w:val="009F2547"/>
    <w:rsid w:val="00A116D0"/>
    <w:rsid w:val="00AB691F"/>
    <w:rsid w:val="00AD2AC3"/>
    <w:rsid w:val="00AD3CA2"/>
    <w:rsid w:val="00AE2671"/>
    <w:rsid w:val="00AF03CF"/>
    <w:rsid w:val="00B157F7"/>
    <w:rsid w:val="00B2636B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53223"/>
    <w:rsid w:val="00C61BFF"/>
    <w:rsid w:val="00C64E29"/>
    <w:rsid w:val="00C70263"/>
    <w:rsid w:val="00C766CE"/>
    <w:rsid w:val="00C9397A"/>
    <w:rsid w:val="00CC6D72"/>
    <w:rsid w:val="00CF4924"/>
    <w:rsid w:val="00CF788A"/>
    <w:rsid w:val="00D60159"/>
    <w:rsid w:val="00D8009A"/>
    <w:rsid w:val="00DA7DA8"/>
    <w:rsid w:val="00E1124F"/>
    <w:rsid w:val="00E34F4E"/>
    <w:rsid w:val="00E77144"/>
    <w:rsid w:val="00E87FE3"/>
    <w:rsid w:val="00E9097F"/>
    <w:rsid w:val="00ED7DDA"/>
    <w:rsid w:val="00EF640A"/>
    <w:rsid w:val="00F27B97"/>
    <w:rsid w:val="00F27E6C"/>
    <w:rsid w:val="00F31679"/>
    <w:rsid w:val="00F40C04"/>
    <w:rsid w:val="00F6320F"/>
    <w:rsid w:val="00FA441E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16</cp:revision>
  <cp:lastPrinted>2016-04-12T13:27:00Z</cp:lastPrinted>
  <dcterms:created xsi:type="dcterms:W3CDTF">2017-03-23T06:16:00Z</dcterms:created>
  <dcterms:modified xsi:type="dcterms:W3CDTF">2017-04-25T14:20:00Z</dcterms:modified>
</cp:coreProperties>
</file>