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0" w:name="_GoBack"/>
      <w:bookmarkEnd w:id="0"/>
      <w:r w:rsidRPr="00254578">
        <w:rPr>
          <w:b/>
          <w:color w:val="000000" w:themeColor="text1"/>
        </w:rPr>
        <w:t>1. Общая информация о регулируемой организации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унитарное предприятие "Водоканал" г. Подольска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Фамилия, имя и отчество руководителя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Сёмин Михаил Михайлович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394" w:type="dxa"/>
            <w:vAlign w:val="center"/>
          </w:tcPr>
          <w:p w:rsidR="00B4645C" w:rsidRPr="00254578" w:rsidRDefault="00B4645C" w:rsidP="0025457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ОГРН 1035007201712,</w:t>
            </w:r>
          </w:p>
          <w:p w:rsidR="00B4645C" w:rsidRPr="00254578" w:rsidRDefault="00B4645C" w:rsidP="0025457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13.01.2003,</w:t>
            </w:r>
          </w:p>
          <w:p w:rsidR="00F31679" w:rsidRPr="00254578" w:rsidRDefault="00B4645C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Инспекция МНС России по г. Подольск Московской области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142105, Московская область, г. Подольск, ул. Пионерская, д.1-б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142105, Московская область, г. Подольск, ул. Пионерская, д.1-б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тел.8(4967)57-88-58,</w:t>
            </w:r>
          </w:p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8(4967)54-11-42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</w:p>
        </w:tc>
      </w:tr>
      <w:tr w:rsidR="00254578" w:rsidRPr="00254578" w:rsidTr="00842758">
        <w:trPr>
          <w:trHeight w:val="697"/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mup@vodokanalpodolsk.ru</w:t>
            </w:r>
          </w:p>
        </w:tc>
      </w:tr>
      <w:tr w:rsidR="00254578" w:rsidRPr="00254578" w:rsidTr="00AD2AC3">
        <w:trPr>
          <w:trHeight w:val="1203"/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диспетчерская </w:t>
            </w:r>
            <w:r w:rsidR="00532FE5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круглосуточно</w:t>
            </w:r>
          </w:p>
          <w:p w:rsidR="00F31679" w:rsidRPr="00254578" w:rsidRDefault="00532FE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F31679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-</w:t>
            </w:r>
          </w:p>
          <w:p w:rsidR="00532FE5" w:rsidRPr="00254578" w:rsidRDefault="00F31679" w:rsidP="00AD2AC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- пятница</w:t>
            </w:r>
            <w:r w:rsidR="00532FE5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8:00-17:00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394" w:type="dxa"/>
            <w:vAlign w:val="center"/>
          </w:tcPr>
          <w:p w:rsidR="0073466D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F788A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одоотведение</w:t>
            </w:r>
          </w:p>
        </w:tc>
      </w:tr>
      <w:tr w:rsidR="00254578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</w:t>
            </w:r>
            <w:r w:rsidR="00842758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яженность канализационных сете</w:t>
            </w:r>
            <w:proofErr w:type="gramStart"/>
            <w:r w:rsidR="00842758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однотрубном исчислении) (километров)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426B5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4578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426B5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466D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426B5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2. Информация о тарифе на водоотведение</w:t>
      </w:r>
    </w:p>
    <w:p w:rsidR="00CF4924" w:rsidRPr="00254578" w:rsidRDefault="00CF4924" w:rsidP="00254578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968"/>
        <w:gridCol w:w="2836"/>
        <w:gridCol w:w="2976"/>
      </w:tblGrid>
      <w:tr w:rsidR="005A3B24" w:rsidTr="005A3B2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5A3B24" w:rsidTr="005A3B24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 w:rsidP="00C20E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</w:t>
            </w:r>
            <w:r w:rsidR="002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1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</w:t>
            </w:r>
            <w:r w:rsidR="00C20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41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2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426-Р</w:t>
            </w:r>
          </w:p>
        </w:tc>
      </w:tr>
      <w:tr w:rsidR="0041578C" w:rsidTr="0041578C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8C" w:rsidRDefault="0041578C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водоотведение, руб (с НДС)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8C" w:rsidRDefault="0024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8C" w:rsidRDefault="0041578C" w:rsidP="0024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</w:t>
            </w:r>
            <w:r w:rsidR="002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2426B5" w:rsidTr="0041578C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5" w:rsidRDefault="002426B5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B5" w:rsidRDefault="0024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01.01.2020 по 30.06.2020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B5" w:rsidRDefault="0024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01.07.2020 по 31.12.2020</w:t>
            </w:r>
          </w:p>
        </w:tc>
      </w:tr>
      <w:tr w:rsidR="005A3B24" w:rsidTr="005A3B24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5A3B24" w:rsidRDefault="005A3B24" w:rsidP="005A3B2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5A3B24" w:rsidRDefault="005A3B24" w:rsidP="005A3B2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968"/>
        <w:gridCol w:w="2836"/>
        <w:gridCol w:w="2976"/>
      </w:tblGrid>
      <w:tr w:rsidR="005A3B24" w:rsidTr="005A3B2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экономической политики и развития города Москвы</w:t>
            </w:r>
          </w:p>
        </w:tc>
      </w:tr>
      <w:tr w:rsidR="005A3B24" w:rsidTr="005A3B24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835407" w:rsidP="0024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5A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</w:t>
            </w:r>
            <w:r w:rsidR="002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.12.201</w:t>
            </w:r>
            <w:r w:rsidR="002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A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2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="005A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</w:t>
            </w:r>
          </w:p>
        </w:tc>
      </w:tr>
      <w:tr w:rsidR="00835407" w:rsidTr="00835407">
        <w:trPr>
          <w:trHeight w:val="57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07" w:rsidRDefault="00835407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водоотведение, руб (с НДС)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407" w:rsidRDefault="002426B5" w:rsidP="00757D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407" w:rsidRDefault="002426B5" w:rsidP="008354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15,13</w:t>
            </w:r>
          </w:p>
        </w:tc>
      </w:tr>
      <w:tr w:rsidR="002426B5" w:rsidTr="00835407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5" w:rsidRDefault="002426B5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B5" w:rsidRDefault="0024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01.01.2020 по 30.06.2020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B5" w:rsidRDefault="0024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01.07.2020 по 31.12.2020</w:t>
            </w:r>
          </w:p>
        </w:tc>
      </w:tr>
      <w:tr w:rsidR="005A3B24" w:rsidTr="005A3B24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4" w:rsidRPr="005A3B24" w:rsidRDefault="00874A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www.mos.ru</w:t>
            </w:r>
            <w:proofErr w:type="spellEnd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depr</w:t>
            </w:r>
            <w:proofErr w:type="spellEnd"/>
            <w:r w:rsidR="002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</w:tbl>
    <w:p w:rsidR="0073466D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Форма 3.4. Информация о тарифах на подключение </w:t>
      </w: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>
        <w:rPr>
          <w:b/>
          <w:color w:val="000000" w:themeColor="text1"/>
        </w:rPr>
        <w:t>к централизованной системе водоотведения</w:t>
      </w: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1020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686"/>
        <w:gridCol w:w="5103"/>
        <w:gridCol w:w="1418"/>
      </w:tblGrid>
      <w:tr w:rsidR="007A680E" w:rsidTr="009774EE">
        <w:trPr>
          <w:trHeight w:val="4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7A680E" w:rsidTr="009774EE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076BD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</w:t>
            </w:r>
            <w:r w:rsidR="00C20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076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3</w:t>
            </w:r>
            <w:r w:rsidR="00C20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3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</w:t>
            </w:r>
          </w:p>
        </w:tc>
      </w:tr>
      <w:tr w:rsidR="007A680E" w:rsidTr="009774EE">
        <w:trPr>
          <w:trHeight w:val="9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937499" w:rsidRDefault="007A680E" w:rsidP="009774EE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>Ставка тарифа за подключаемую нагрузку с учётом расходов на организационные мероприятия</w:t>
            </w:r>
            <w:r>
              <w:rPr>
                <w:color w:val="000000" w:themeColor="text1"/>
              </w:rPr>
              <w:t>, тыс. руб/м³/сут (без НДС):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DC399E" w:rsidRDefault="00835407" w:rsidP="00C20E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C20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7A680E" w:rsidTr="009774EE">
        <w:trPr>
          <w:trHeight w:val="9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937499" w:rsidRDefault="007A680E" w:rsidP="009774EE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>Ставка тарифа за подключаемую нагрузку с учётом расходов на организационные мероприятия и фактическое присоединение (врезку) к существующей сети (для индивидуальных жилых домов и иных объектов с подключаемой нагрузкой до 2 м³/сут включительно)</w:t>
            </w:r>
            <w:r>
              <w:rPr>
                <w:color w:val="000000" w:themeColor="text1"/>
              </w:rPr>
              <w:t>, тыс. руб/м³/сут (без НДС):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DC399E" w:rsidRDefault="00835407" w:rsidP="00C20E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</w:t>
            </w:r>
            <w:r w:rsidR="00C20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7A680E" w:rsidTr="009774EE">
        <w:trPr>
          <w:trHeight w:val="8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DC399E" w:rsidRDefault="007A680E" w:rsidP="0083540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Ставка тарифа за протяжённость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канализационной </w:t>
            </w:r>
            <w:r w:rsidR="0083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сети, </w:t>
            </w: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руб./км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НДС):</w:t>
            </w:r>
          </w:p>
        </w:tc>
      </w:tr>
      <w:tr w:rsidR="00283A72" w:rsidTr="009774EE">
        <w:trPr>
          <w:trHeight w:val="8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3A72" w:rsidRDefault="00283A72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72" w:rsidRPr="00283A72" w:rsidRDefault="00283A72" w:rsidP="00757D6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83A72">
              <w:rPr>
                <w:rFonts w:ascii="Times New Roman" w:hAnsi="Times New Roman" w:cs="Times New Roman"/>
                <w:color w:val="000000" w:themeColor="text1"/>
              </w:rPr>
              <w:t>Диаметром от 100 мм до 150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72" w:rsidRPr="00283A72" w:rsidRDefault="00C20EEE" w:rsidP="00283A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6 486,85</w:t>
            </w:r>
          </w:p>
        </w:tc>
      </w:tr>
      <w:tr w:rsidR="007A680E" w:rsidTr="009774EE">
        <w:trPr>
          <w:trHeight w:val="8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283A72" w:rsidRDefault="007A680E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83A72">
              <w:rPr>
                <w:rFonts w:ascii="Times New Roman" w:hAnsi="Times New Roman" w:cs="Times New Roman"/>
                <w:color w:val="000000" w:themeColor="text1"/>
              </w:rPr>
              <w:t xml:space="preserve">Диаметром от </w:t>
            </w:r>
            <w:r w:rsidR="00283A72" w:rsidRPr="00283A72">
              <w:rPr>
                <w:rFonts w:ascii="Times New Roman" w:hAnsi="Times New Roman" w:cs="Times New Roman"/>
                <w:color w:val="000000" w:themeColor="text1"/>
              </w:rPr>
              <w:t xml:space="preserve">150 мм до 200 мм 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283A72" w:rsidRDefault="00C20EEE" w:rsidP="00283A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7 096,48</w:t>
            </w:r>
          </w:p>
        </w:tc>
      </w:tr>
      <w:tr w:rsidR="007A680E" w:rsidTr="009774EE">
        <w:trPr>
          <w:trHeight w:val="8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283A72" w:rsidRDefault="007A680E" w:rsidP="00283A7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83A72">
              <w:rPr>
                <w:rFonts w:ascii="Times New Roman" w:hAnsi="Times New Roman" w:cs="Times New Roman"/>
                <w:color w:val="000000" w:themeColor="text1"/>
              </w:rPr>
              <w:t xml:space="preserve">Диаметром от </w:t>
            </w:r>
            <w:r w:rsidR="00283A72">
              <w:rPr>
                <w:rFonts w:ascii="Times New Roman" w:hAnsi="Times New Roman" w:cs="Times New Roman"/>
                <w:color w:val="000000" w:themeColor="text1"/>
              </w:rPr>
              <w:t>200 мм до 25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>0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283A72" w:rsidRDefault="00283A72" w:rsidP="00C20E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C20EEE">
              <w:rPr>
                <w:color w:val="000000" w:themeColor="text1"/>
              </w:rPr>
              <w:t> 534,80</w:t>
            </w:r>
          </w:p>
        </w:tc>
      </w:tr>
      <w:tr w:rsidR="007A680E" w:rsidTr="009774E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C20E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31.12.20</w:t>
            </w:r>
            <w:r w:rsidR="00C20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A680E" w:rsidTr="009774E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http://ktc.mosreg.ru</w:t>
            </w:r>
          </w:p>
        </w:tc>
      </w:tr>
    </w:tbl>
    <w:p w:rsidR="007A680E" w:rsidRDefault="007A680E" w:rsidP="007A680E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37E44" w:rsidRPr="00254578" w:rsidRDefault="00837E44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5. Информация об основных показателях 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71"/>
        <w:gridCol w:w="2268"/>
      </w:tblGrid>
      <w:tr w:rsidR="00254578" w:rsidRPr="00254578" w:rsidTr="002338C7">
        <w:trPr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Выручка от регулируемой деятельности (тыс. рублей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87FE3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E87FE3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Себестоимость   производимых   товаро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оказываемых услуг) по регулируемому виду деятельности (тыс. рублей), включая:         </w:t>
            </w:r>
          </w:p>
        </w:tc>
        <w:tc>
          <w:tcPr>
            <w:tcW w:w="2268" w:type="dxa"/>
            <w:vAlign w:val="center"/>
          </w:tcPr>
          <w:p w:rsidR="0073466D" w:rsidRPr="00CA5C57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6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6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70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62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39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расходы на амортизацию основных производственных средств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39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з) 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64E29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268" w:type="dxa"/>
            <w:vAlign w:val="center"/>
          </w:tcPr>
          <w:p w:rsidR="00C64E29" w:rsidRPr="00254578" w:rsidRDefault="00C64E2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64E29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268" w:type="dxa"/>
            <w:vAlign w:val="center"/>
          </w:tcPr>
          <w:p w:rsidR="00C64E29" w:rsidRPr="00254578" w:rsidRDefault="00C64E2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и) общехоз</w:t>
            </w:r>
            <w:r w:rsidR="00C64E29" w:rsidRPr="00254578">
              <w:rPr>
                <w:color w:val="000000" w:themeColor="text1"/>
              </w:rPr>
              <w:t>яйственные расходы, в том числе: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70263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268" w:type="dxa"/>
            <w:vAlign w:val="center"/>
          </w:tcPr>
          <w:p w:rsidR="00C70263" w:rsidRPr="00254578" w:rsidRDefault="00C7026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70263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268" w:type="dxa"/>
            <w:vAlign w:val="center"/>
          </w:tcPr>
          <w:p w:rsidR="00C70263" w:rsidRPr="00254578" w:rsidRDefault="00C7026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к) расходы на капитальный и текущий ремонт ос</w:t>
            </w:r>
            <w:r w:rsidR="00174B13" w:rsidRPr="00254578">
              <w:rPr>
                <w:color w:val="000000" w:themeColor="text1"/>
              </w:rPr>
              <w:t>новных производственных средст</w:t>
            </w:r>
            <w:proofErr w:type="gramStart"/>
            <w:r w:rsidR="00174B13" w:rsidRPr="00254578">
              <w:rPr>
                <w:color w:val="000000" w:themeColor="text1"/>
              </w:rPr>
              <w:t>в</w:t>
            </w:r>
            <w:r w:rsidRPr="00254578">
              <w:rPr>
                <w:color w:val="000000" w:themeColor="text1"/>
              </w:rPr>
              <w:t>(</w:t>
            </w:r>
            <w:proofErr w:type="gramEnd"/>
            <w:r w:rsidRPr="00254578">
              <w:rPr>
                <w:color w:val="000000" w:themeColor="text1"/>
              </w:rPr>
              <w:t>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л</w:t>
            </w:r>
            <w:proofErr w:type="gramStart"/>
            <w:r w:rsidRPr="00254578">
              <w:rPr>
                <w:color w:val="000000" w:themeColor="text1"/>
              </w:rPr>
              <w:t>)р</w:t>
            </w:r>
            <w:proofErr w:type="gramEnd"/>
            <w:r w:rsidRPr="00254578">
              <w:rPr>
                <w:color w:val="000000" w:themeColor="text1"/>
              </w:rPr>
              <w:t>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27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м) прочие расходы, которые подлежат отнесению</w:t>
            </w:r>
            <w:r w:rsidR="0041578C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 xml:space="preserve">к регулируемым видам деятельности в соответствии с основами ценообразования в </w:t>
            </w:r>
            <w:r w:rsidRPr="00254578">
              <w:rPr>
                <w:color w:val="000000" w:themeColor="text1"/>
              </w:rPr>
              <w:lastRenderedPageBreak/>
              <w:t>сфере водоснабжения и водоотведения, утвержденными</w:t>
            </w:r>
            <w:r w:rsidR="0041578C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постановлением Правительства Российской Федерации о</w:t>
            </w:r>
            <w:r w:rsidR="00174B13" w:rsidRPr="00254578">
              <w:rPr>
                <w:color w:val="000000" w:themeColor="text1"/>
              </w:rPr>
              <w:t xml:space="preserve">т 13 мая 2013 № 406 </w:t>
            </w:r>
            <w:r w:rsidRPr="00254578">
              <w:rPr>
                <w:color w:val="000000" w:themeColor="text1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4) Сведения об изменении стоимости основных фондов (в том числе за счет ввода в эксплуат</w:t>
            </w:r>
            <w:r w:rsidR="00174B13" w:rsidRPr="00254578">
              <w:rPr>
                <w:color w:val="000000" w:themeColor="text1"/>
              </w:rPr>
              <w:t xml:space="preserve">ацию (вывода из эксплуатации)), </w:t>
            </w:r>
            <w:r w:rsidRPr="00254578">
              <w:rPr>
                <w:color w:val="000000" w:themeColor="text1"/>
              </w:rPr>
              <w:t>их переоценки (тыс.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5) Валовая прибыль</w:t>
            </w:r>
            <w:r w:rsidR="0041578C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 xml:space="preserve">от продажи товаров и услуг по </w:t>
            </w:r>
            <w:r w:rsidR="00174B13" w:rsidRPr="00254578">
              <w:rPr>
                <w:color w:val="000000" w:themeColor="text1"/>
              </w:rPr>
              <w:t>регулируемому виду деятельност</w:t>
            </w:r>
            <w:proofErr w:type="gramStart"/>
            <w:r w:rsidR="00174B13" w:rsidRPr="00254578">
              <w:rPr>
                <w:color w:val="000000" w:themeColor="text1"/>
              </w:rPr>
              <w:t>и</w:t>
            </w:r>
            <w:r w:rsidRPr="00254578">
              <w:rPr>
                <w:color w:val="000000" w:themeColor="text1"/>
              </w:rPr>
              <w:t>(</w:t>
            </w:r>
            <w:proofErr w:type="gramEnd"/>
            <w:r w:rsidRPr="00254578">
              <w:rPr>
                <w:color w:val="000000" w:themeColor="text1"/>
              </w:rPr>
              <w:t>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27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38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7) Объем сточных вод, принятых от потребителей оказываемых услуг (тыс. куб. метров)</w:t>
            </w:r>
          </w:p>
        </w:tc>
        <w:tc>
          <w:tcPr>
            <w:tcW w:w="2268" w:type="dxa"/>
            <w:vAlign w:val="center"/>
          </w:tcPr>
          <w:p w:rsidR="00F40C04" w:rsidRPr="00254578" w:rsidRDefault="00F40C04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27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8) 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2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9) Объем сточных вод, пропущенных через очистные сооружения (тыс. куб. метров)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66D" w:rsidRPr="00254578" w:rsidTr="002338C7">
        <w:trPr>
          <w:trHeight w:val="23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73466D" w:rsidRPr="00254578" w:rsidRDefault="00532FE5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6. </w:t>
      </w:r>
      <w:r w:rsidR="0073466D" w:rsidRPr="00254578">
        <w:rPr>
          <w:b/>
          <w:color w:val="000000" w:themeColor="text1"/>
        </w:rPr>
        <w:t>Информация об основных потребительских характеристиках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регулируемых товаров и услуг регулируемых</w:t>
      </w:r>
      <w:r w:rsidR="0041578C">
        <w:rPr>
          <w:b/>
          <w:color w:val="000000" w:themeColor="text1"/>
        </w:rPr>
        <w:t xml:space="preserve"> </w:t>
      </w:r>
      <w:r w:rsidRPr="00254578">
        <w:rPr>
          <w:b/>
          <w:color w:val="000000" w:themeColor="text1"/>
        </w:rPr>
        <w:t xml:space="preserve">организаций и их </w:t>
      </w:r>
      <w:proofErr w:type="gramStart"/>
      <w:r w:rsidRPr="00254578">
        <w:rPr>
          <w:b/>
          <w:color w:val="000000" w:themeColor="text1"/>
        </w:rPr>
        <w:t>соответствии</w:t>
      </w:r>
      <w:proofErr w:type="gramEnd"/>
      <w:r w:rsidRPr="00254578">
        <w:rPr>
          <w:b/>
          <w:color w:val="000000" w:themeColor="text1"/>
        </w:rPr>
        <w:t xml:space="preserve"> установленным требованиям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71"/>
        <w:gridCol w:w="2268"/>
      </w:tblGrid>
      <w:tr w:rsidR="00254578" w:rsidRPr="00254578" w:rsidTr="00842758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8D406D" w:rsidRPr="00254578" w:rsidRDefault="0073466D" w:rsidP="0025457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9" w:hanging="209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Показатели аварийности на канализационных сетях и </w:t>
            </w:r>
          </w:p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количество засоров для самотечных сетей (единиц на километр)</w:t>
            </w:r>
          </w:p>
        </w:tc>
        <w:tc>
          <w:tcPr>
            <w:tcW w:w="2268" w:type="dxa"/>
            <w:vAlign w:val="center"/>
          </w:tcPr>
          <w:p w:rsidR="008D406D" w:rsidRPr="00254578" w:rsidRDefault="008D40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41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2) 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41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взвешенные вещества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7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5AA5" w:rsidRPr="00254578" w:rsidTr="00F55AA5">
        <w:trPr>
          <w:trHeight w:val="195"/>
          <w:tblCellSpacing w:w="5" w:type="nil"/>
        </w:trPr>
        <w:tc>
          <w:tcPr>
            <w:tcW w:w="7371" w:type="dxa"/>
            <w:vAlign w:val="center"/>
          </w:tcPr>
          <w:p w:rsidR="00F55AA5" w:rsidRPr="00254578" w:rsidRDefault="00F55AA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аммоний-ион</w:t>
            </w:r>
          </w:p>
        </w:tc>
        <w:tc>
          <w:tcPr>
            <w:tcW w:w="2268" w:type="dxa"/>
            <w:vAlign w:val="center"/>
          </w:tcPr>
          <w:p w:rsidR="00F55AA5" w:rsidRDefault="00F55AA5" w:rsidP="00F55AA5">
            <w:pPr>
              <w:jc w:val="center"/>
            </w:pPr>
          </w:p>
        </w:tc>
      </w:tr>
      <w:tr w:rsidR="00F55AA5" w:rsidRPr="00254578" w:rsidTr="00F55AA5">
        <w:trPr>
          <w:trHeight w:val="255"/>
          <w:tblCellSpacing w:w="5" w:type="nil"/>
        </w:trPr>
        <w:tc>
          <w:tcPr>
            <w:tcW w:w="7371" w:type="dxa"/>
            <w:vAlign w:val="center"/>
          </w:tcPr>
          <w:p w:rsidR="00F55AA5" w:rsidRPr="00254578" w:rsidRDefault="00F55AA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  <w:vAlign w:val="center"/>
          </w:tcPr>
          <w:p w:rsidR="00F55AA5" w:rsidRDefault="00F55AA5" w:rsidP="00F55AA5">
            <w:pPr>
              <w:jc w:val="center"/>
            </w:pPr>
          </w:p>
        </w:tc>
      </w:tr>
      <w:tr w:rsidR="00F55AA5" w:rsidRPr="00254578" w:rsidTr="00F55AA5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F55AA5" w:rsidRPr="00254578" w:rsidRDefault="00F55AA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фосфаты (по P)</w:t>
            </w:r>
          </w:p>
        </w:tc>
        <w:tc>
          <w:tcPr>
            <w:tcW w:w="2268" w:type="dxa"/>
            <w:vAlign w:val="center"/>
          </w:tcPr>
          <w:p w:rsidR="00F55AA5" w:rsidRDefault="00F55AA5" w:rsidP="00F55AA5">
            <w:pPr>
              <w:jc w:val="center"/>
            </w:pPr>
          </w:p>
        </w:tc>
      </w:tr>
      <w:tr w:rsidR="00F55AA5" w:rsidRPr="00254578" w:rsidTr="00F55AA5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F55AA5" w:rsidRPr="00254578" w:rsidRDefault="00F55AA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  <w:vAlign w:val="center"/>
          </w:tcPr>
          <w:p w:rsidR="00F55AA5" w:rsidRDefault="00F55AA5" w:rsidP="00F55AA5">
            <w:pPr>
              <w:jc w:val="center"/>
            </w:pPr>
          </w:p>
        </w:tc>
      </w:tr>
      <w:tr w:rsidR="00254578" w:rsidRPr="00254578" w:rsidTr="00842758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микробиология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41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11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взвешенные вещества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4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4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аммоний-ион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305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фосфаты (по P)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ж) микробиология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268" w:type="dxa"/>
            <w:vAlign w:val="center"/>
          </w:tcPr>
          <w:p w:rsidR="0073466D" w:rsidRPr="002338C7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66D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7) Средняя продолжительности рассмотрения заявлений о подключении (дней)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7. Информация об инвестиционных</w:t>
      </w:r>
      <w:r w:rsidR="002B2CE4" w:rsidRPr="00254578">
        <w:rPr>
          <w:b/>
          <w:color w:val="000000" w:themeColor="text1"/>
        </w:rPr>
        <w:t xml:space="preserve"> </w:t>
      </w:r>
      <w:r w:rsidRPr="00254578">
        <w:rPr>
          <w:b/>
          <w:color w:val="000000" w:themeColor="text1"/>
        </w:rPr>
        <w:t>программах и отчетах об их реализации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3"/>
              <w:suppressAutoHyphens/>
              <w:ind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254578" w:rsidRPr="00254578" w:rsidTr="00687CB3">
        <w:trPr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687CB3">
        <w:trPr>
          <w:trHeight w:val="266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a5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Цели инвестиционной программы                  </w:t>
            </w:r>
          </w:p>
        </w:tc>
        <w:tc>
          <w:tcPr>
            <w:tcW w:w="4394" w:type="dxa"/>
            <w:vAlign w:val="center"/>
          </w:tcPr>
          <w:p w:rsidR="00842758" w:rsidRPr="00254578" w:rsidRDefault="00687CB3" w:rsidP="00254578">
            <w:pPr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Обеспечение населения г. Подольска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здоровья, а также обеспечение надежной эксплуатации систем канализации</w:t>
            </w:r>
          </w:p>
        </w:tc>
      </w:tr>
      <w:tr w:rsidR="00254578" w:rsidRPr="00254578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жилищно-коммунального хозяйства Московской области</w:t>
            </w:r>
          </w:p>
        </w:tc>
      </w:tr>
      <w:tr w:rsidR="00254578" w:rsidRPr="00254578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депутатов г. Подольска</w:t>
            </w:r>
          </w:p>
        </w:tc>
      </w:tr>
      <w:tr w:rsidR="00842758" w:rsidRPr="00254578" w:rsidTr="00687CB3">
        <w:trPr>
          <w:trHeight w:val="70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4418E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Потребности в финансовых средствах, необходимых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для реализации инвестиционной программы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2760"/>
        <w:gridCol w:w="2919"/>
      </w:tblGrid>
      <w:tr w:rsidR="00254578" w:rsidRPr="00254578" w:rsidTr="00AD3CA2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C20E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Потребность в    </w:t>
            </w:r>
            <w:r w:rsidRPr="00254578">
              <w:rPr>
                <w:color w:val="000000" w:themeColor="text1"/>
              </w:rPr>
              <w:br/>
              <w:t xml:space="preserve">финансовых средствах </w:t>
            </w:r>
            <w:r w:rsidRPr="00254578">
              <w:rPr>
                <w:color w:val="000000" w:themeColor="text1"/>
              </w:rPr>
              <w:br/>
              <w:t xml:space="preserve"> на </w:t>
            </w:r>
            <w:r w:rsidR="0004397B" w:rsidRPr="00254578">
              <w:rPr>
                <w:color w:val="000000" w:themeColor="text1"/>
              </w:rPr>
              <w:t>20</w:t>
            </w:r>
            <w:r w:rsidR="00C20EEE">
              <w:rPr>
                <w:color w:val="000000" w:themeColor="text1"/>
              </w:rPr>
              <w:t>20</w:t>
            </w:r>
            <w:r w:rsidR="00E77144">
              <w:rPr>
                <w:color w:val="000000" w:themeColor="text1"/>
              </w:rPr>
              <w:t xml:space="preserve"> год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Источник     </w:t>
            </w:r>
            <w:r w:rsidRPr="00254578">
              <w:rPr>
                <w:color w:val="000000" w:themeColor="text1"/>
              </w:rPr>
              <w:br/>
              <w:t>финансирования</w:t>
            </w: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Показатели эффективности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реализации инвестиционной программы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843"/>
        <w:gridCol w:w="3686"/>
        <w:gridCol w:w="1984"/>
        <w:gridCol w:w="2126"/>
      </w:tblGrid>
      <w:tr w:rsidR="00254578" w:rsidRPr="00254578" w:rsidTr="008E22F2">
        <w:tc>
          <w:tcPr>
            <w:tcW w:w="1843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984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126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254578" w:rsidRPr="00254578" w:rsidTr="00254578">
        <w:tc>
          <w:tcPr>
            <w:tcW w:w="1843" w:type="dxa"/>
            <w:vMerge w:val="restart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Развитие системы водоотведения, повышение </w:t>
            </w:r>
            <w:r w:rsidRPr="00254578">
              <w:rPr>
                <w:color w:val="000000" w:themeColor="text1"/>
              </w:rPr>
              <w:lastRenderedPageBreak/>
              <w:t>качества услуг, улучшение экологической ситуации</w:t>
            </w:r>
          </w:p>
        </w:tc>
        <w:tc>
          <w:tcPr>
            <w:tcW w:w="368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Удельное количество аварий в расчете на протяженность канализационной сети в год</w:t>
            </w:r>
            <w:r w:rsidR="006E4867" w:rsidRPr="00254578">
              <w:rPr>
                <w:color w:val="000000" w:themeColor="text1"/>
              </w:rPr>
              <w:t>, ед/км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Удельное количество засоров в расчете на протяженность канализационной сети в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Доля сточных вод, не подвергающихся очистке, в общем объеме сточных вод, сбрасываемых в централизованную бытовую систему водоотведения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бытовой системы водоотведения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  <w:r w:rsidR="006E4867" w:rsidRPr="00254578">
              <w:rPr>
                <w:color w:val="000000" w:themeColor="text1"/>
              </w:rPr>
              <w:t>, кВт*ч/м.куб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</w:t>
            </w:r>
            <w:r w:rsidR="00F31679" w:rsidRPr="00254578">
              <w:rPr>
                <w:color w:val="000000" w:themeColor="text1"/>
              </w:rPr>
              <w:t xml:space="preserve"> сточных вод, на единицу объема </w:t>
            </w:r>
            <w:r w:rsidRPr="00254578">
              <w:rPr>
                <w:color w:val="000000" w:themeColor="text1"/>
              </w:rPr>
              <w:t>транспортируемых сточных вод</w:t>
            </w:r>
            <w:r w:rsidR="006E4867" w:rsidRPr="00254578">
              <w:rPr>
                <w:color w:val="000000" w:themeColor="text1"/>
              </w:rPr>
              <w:t>,  кВт*ч/м</w:t>
            </w:r>
            <w:proofErr w:type="gramStart"/>
            <w:r w:rsidR="006E4867" w:rsidRPr="00254578">
              <w:rPr>
                <w:color w:val="000000" w:themeColor="text1"/>
              </w:rPr>
              <w:t>.к</w:t>
            </w:r>
            <w:proofErr w:type="gramEnd"/>
            <w:r w:rsidR="006E4867" w:rsidRPr="00254578">
              <w:rPr>
                <w:color w:val="000000" w:themeColor="text1"/>
              </w:rPr>
              <w:t>уб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567"/>
        <w:gridCol w:w="4962"/>
        <w:gridCol w:w="2126"/>
        <w:gridCol w:w="1984"/>
      </w:tblGrid>
      <w:tr w:rsidR="00254578" w:rsidRPr="00254578" w:rsidTr="00254578">
        <w:trPr>
          <w:trHeight w:val="1612"/>
        </w:trPr>
        <w:tc>
          <w:tcPr>
            <w:tcW w:w="567" w:type="dxa"/>
            <w:vAlign w:val="center"/>
          </w:tcPr>
          <w:p w:rsidR="000F00FB" w:rsidRDefault="00B6536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№</w:t>
            </w:r>
          </w:p>
          <w:p w:rsidR="0073466D" w:rsidRPr="00254578" w:rsidRDefault="00842758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254578">
              <w:rPr>
                <w:color w:val="000000" w:themeColor="text1"/>
              </w:rPr>
              <w:t>п</w:t>
            </w:r>
            <w:proofErr w:type="gramEnd"/>
            <w:r w:rsidRPr="00254578">
              <w:rPr>
                <w:color w:val="000000" w:themeColor="text1"/>
              </w:rPr>
              <w:t>/</w:t>
            </w:r>
            <w:r w:rsidR="00B65364" w:rsidRPr="00254578">
              <w:rPr>
                <w:color w:val="000000" w:themeColor="text1"/>
              </w:rPr>
              <w:t>п</w:t>
            </w:r>
          </w:p>
        </w:tc>
        <w:tc>
          <w:tcPr>
            <w:tcW w:w="4962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</w:t>
            </w:r>
          </w:p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об использовании инвестиционных средств за отчетный год,</w:t>
            </w:r>
            <w:r w:rsidR="004418E4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Источник финансирования инвестиционной программы</w:t>
            </w:r>
          </w:p>
        </w:tc>
      </w:tr>
      <w:tr w:rsidR="00254578" w:rsidRPr="00254578" w:rsidTr="000F00FB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842758" w:rsidRPr="00254578" w:rsidRDefault="00842758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42758" w:rsidRPr="00254578" w:rsidRDefault="00842758" w:rsidP="0025457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2758" w:rsidRPr="00254578" w:rsidRDefault="00842758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683C" w:rsidRPr="00254578" w:rsidRDefault="0069683C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Внесение изменений в инвестиционную программу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7796"/>
      </w:tblGrid>
      <w:tr w:rsidR="00254578" w:rsidRPr="00254578" w:rsidTr="00842758">
        <w:tc>
          <w:tcPr>
            <w:tcW w:w="1843" w:type="dxa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796" w:type="dxa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Внесенные изменения</w:t>
            </w:r>
          </w:p>
        </w:tc>
      </w:tr>
      <w:tr w:rsidR="00254578" w:rsidRPr="00254578" w:rsidTr="00254578">
        <w:tc>
          <w:tcPr>
            <w:tcW w:w="1843" w:type="dxa"/>
            <w:shd w:val="clear" w:color="auto" w:fill="auto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73466D" w:rsidRPr="00254578" w:rsidRDefault="0073466D" w:rsidP="00254578">
      <w:pPr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9260B5" w:rsidRPr="00254578" w:rsidRDefault="009260B5" w:rsidP="00254578">
      <w:pPr>
        <w:jc w:val="center"/>
        <w:rPr>
          <w:b/>
          <w:color w:val="000000" w:themeColor="text1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29"/>
        <w:gridCol w:w="822"/>
        <w:gridCol w:w="822"/>
        <w:gridCol w:w="822"/>
        <w:gridCol w:w="822"/>
        <w:gridCol w:w="822"/>
      </w:tblGrid>
      <w:tr w:rsidR="001D4973" w:rsidRPr="00254578" w:rsidTr="005A3B24">
        <w:trPr>
          <w:trHeight w:val="4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73" w:rsidRPr="008016C6" w:rsidRDefault="001D4973" w:rsidP="00C84D3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1D4973" w:rsidRPr="008016C6" w:rsidTr="005A3B2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  <w:tblCellSpacing w:w="5" w:type="nil"/>
        </w:trPr>
        <w:tc>
          <w:tcPr>
            <w:tcW w:w="5529" w:type="dxa"/>
            <w:vAlign w:val="center"/>
          </w:tcPr>
          <w:p w:rsidR="001D4973" w:rsidRPr="008016C6" w:rsidRDefault="001D4973" w:rsidP="00C84D3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поданных  заявок о подключении к  системе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водоотведения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1D4973" w:rsidRPr="008016C6" w:rsidRDefault="00D311F2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22" w:type="dxa"/>
            <w:vAlign w:val="center"/>
          </w:tcPr>
          <w:p w:rsidR="001D4973" w:rsidRPr="008016C6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1D4973" w:rsidRPr="008016C6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1D4973" w:rsidRPr="008016C6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1D4973" w:rsidRPr="008016C6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973" w:rsidRPr="00254578" w:rsidTr="005A3B24">
        <w:trPr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lastRenderedPageBreak/>
              <w:t>Количество  исполнен</w:t>
            </w:r>
            <w:r w:rsidR="00F55AA5">
              <w:rPr>
                <w:rFonts w:eastAsiaTheme="minorEastAsia"/>
                <w:color w:val="000000" w:themeColor="text1"/>
              </w:rPr>
              <w:t xml:space="preserve">ных  заявок  на  подключение  к </w:t>
            </w:r>
            <w:r w:rsidRPr="00254578">
              <w:rPr>
                <w:rFonts w:eastAsiaTheme="minorEastAsia"/>
                <w:color w:val="000000" w:themeColor="text1"/>
              </w:rPr>
              <w:t xml:space="preserve">центральной системе водоотведения             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D311F2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1D4973" w:rsidRPr="00254578" w:rsidTr="005A3B24">
        <w:trPr>
          <w:trHeight w:val="8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Количество заявок о подключении к  </w:t>
            </w:r>
            <w:r w:rsidR="00F55AA5">
              <w:rPr>
                <w:rFonts w:eastAsiaTheme="minorEastAsia"/>
                <w:color w:val="000000" w:themeColor="text1"/>
              </w:rPr>
              <w:t xml:space="preserve">централизованной </w:t>
            </w:r>
            <w:r w:rsidRPr="00254578">
              <w:rPr>
                <w:rFonts w:eastAsiaTheme="minorEastAsia"/>
                <w:color w:val="000000" w:themeColor="text1"/>
              </w:rPr>
              <w:t>системе водоотведени</w:t>
            </w:r>
            <w:r w:rsidR="00F55AA5">
              <w:rPr>
                <w:rFonts w:eastAsiaTheme="minorEastAsia"/>
                <w:color w:val="000000" w:themeColor="text1"/>
              </w:rPr>
              <w:t xml:space="preserve">я, по которым  принято  решение </w:t>
            </w:r>
            <w:r w:rsidRPr="00254578">
              <w:rPr>
                <w:rFonts w:eastAsiaTheme="minorEastAsia"/>
                <w:color w:val="000000" w:themeColor="text1"/>
              </w:rPr>
              <w:t>об отказе в  подключ</w:t>
            </w:r>
            <w:r w:rsidR="00F55AA5">
              <w:rPr>
                <w:rFonts w:eastAsiaTheme="minorEastAsia"/>
                <w:color w:val="000000" w:themeColor="text1"/>
              </w:rPr>
              <w:t xml:space="preserve">ении  (с  указанием  причин)  в </w:t>
            </w:r>
            <w:r w:rsidRPr="00254578">
              <w:rPr>
                <w:rFonts w:eastAsiaTheme="minorEastAsia"/>
                <w:color w:val="000000" w:themeColor="text1"/>
              </w:rPr>
              <w:t xml:space="preserve">течение квартала                              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D311F2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1D4973" w:rsidRPr="00254578" w:rsidTr="005A3B24">
        <w:trPr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Резерв    мощности     централизованной     системы</w:t>
            </w:r>
            <w:r w:rsidRPr="00254578">
              <w:rPr>
                <w:rFonts w:eastAsiaTheme="minorEastAsia"/>
                <w:color w:val="000000" w:themeColor="text1"/>
              </w:rPr>
              <w:br/>
              <w:t>водоотведения в течение квартала</w:t>
            </w:r>
            <w:r w:rsidR="00F55AA5">
              <w:rPr>
                <w:rFonts w:eastAsiaTheme="minorEastAsia"/>
                <w:color w:val="000000" w:themeColor="text1"/>
              </w:rPr>
              <w:t>, куб</w:t>
            </w:r>
            <w:proofErr w:type="gramStart"/>
            <w:r w:rsidR="00F55AA5">
              <w:rPr>
                <w:rFonts w:eastAsiaTheme="minorEastAsia"/>
                <w:color w:val="000000" w:themeColor="text1"/>
              </w:rPr>
              <w:t>.м</w:t>
            </w:r>
            <w:proofErr w:type="gramEnd"/>
            <w:r w:rsidR="00F55AA5">
              <w:rPr>
                <w:rFonts w:eastAsiaTheme="minorEastAsia"/>
                <w:color w:val="000000" w:themeColor="text1"/>
              </w:rPr>
              <w:t>/сутки</w:t>
            </w:r>
            <w:r w:rsidRPr="00254578">
              <w:rPr>
                <w:rFonts w:eastAsiaTheme="minorEastAsia"/>
                <w:color w:val="000000" w:themeColor="text1"/>
              </w:rPr>
              <w:t xml:space="preserve">              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D311F2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9. Информация об условиях, на которых осуществляется поставка регулируемых товаров и (или) оказание регулируемых услуг</w:t>
      </w: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359"/>
      </w:tblGrid>
      <w:tr w:rsidR="0073466D" w:rsidRPr="00254578" w:rsidTr="00174B13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2B2CE4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Размещены но сайте 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73466D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0F00FB" w:rsidRPr="00254578" w:rsidRDefault="000F00FB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4394"/>
      </w:tblGrid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174B13" w:rsidRPr="00254578" w:rsidRDefault="002B2CE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Размещена но сайте </w:t>
            </w:r>
            <w:r w:rsidR="00C37916" w:rsidRPr="00254578">
              <w:rPr>
                <w:color w:val="000000" w:themeColor="text1"/>
                <w:lang w:val="en-US"/>
              </w:rPr>
              <w:t>vodokanalpodolsk</w:t>
            </w:r>
            <w:r w:rsidR="00C37916" w:rsidRPr="00254578">
              <w:rPr>
                <w:color w:val="000000" w:themeColor="text1"/>
              </w:rPr>
              <w:t>.</w:t>
            </w:r>
            <w:r w:rsidR="00C37916" w:rsidRPr="00254578">
              <w:rPr>
                <w:color w:val="000000" w:themeColor="text1"/>
                <w:lang w:val="en-US"/>
              </w:rPr>
              <w:t>ru</w:t>
            </w:r>
          </w:p>
        </w:tc>
      </w:tr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174B13" w:rsidRPr="00254578" w:rsidRDefault="002B2CE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Размещен но сайте </w:t>
            </w:r>
            <w:r w:rsidR="00C37916" w:rsidRPr="00254578">
              <w:rPr>
                <w:color w:val="000000" w:themeColor="text1"/>
                <w:lang w:val="en-US"/>
              </w:rPr>
              <w:t>vodokanalpodolsk</w:t>
            </w:r>
            <w:r w:rsidR="00C37916" w:rsidRPr="00254578">
              <w:rPr>
                <w:color w:val="000000" w:themeColor="text1"/>
              </w:rPr>
              <w:t>.</w:t>
            </w:r>
            <w:r w:rsidR="00C37916" w:rsidRPr="00254578">
              <w:rPr>
                <w:color w:val="000000" w:themeColor="text1"/>
                <w:lang w:val="en-US"/>
              </w:rPr>
              <w:t>ru</w:t>
            </w:r>
          </w:p>
        </w:tc>
      </w:tr>
      <w:tr w:rsidR="00254578" w:rsidRPr="00254578" w:rsidTr="005A3B24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4" w:type="dxa"/>
            <w:vAlign w:val="center"/>
          </w:tcPr>
          <w:p w:rsidR="00174B13" w:rsidRPr="00254578" w:rsidRDefault="00174B13" w:rsidP="005A3B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Правила холодного водоснабжения и водоотведения, утверждённые Постановлением Правительства РФ от 29.07.2013 № 644</w:t>
            </w:r>
            <w:r w:rsidR="005A3B24">
              <w:rPr>
                <w:color w:val="333333"/>
                <w:shd w:val="clear" w:color="auto" w:fill="FFFFFF"/>
              </w:rPr>
              <w:t xml:space="preserve"> Постановление</w:t>
            </w:r>
            <w:r w:rsidR="005A3B24" w:rsidRPr="00D808E2">
              <w:rPr>
                <w:color w:val="333333"/>
                <w:shd w:val="clear" w:color="auto" w:fill="FFFFFF"/>
              </w:rPr>
              <w:t xml:space="preserve"> Правительства Российской Федерации от 29.07.2013 № 644, </w:t>
            </w:r>
            <w:r w:rsidR="005A3B24">
              <w:rPr>
                <w:color w:val="333333"/>
                <w:shd w:val="clear" w:color="auto" w:fill="FFFFFF"/>
              </w:rPr>
              <w:t xml:space="preserve"> постановление</w:t>
            </w:r>
            <w:r w:rsidR="005A3B24" w:rsidRPr="00D808E2">
              <w:rPr>
                <w:color w:val="333333"/>
                <w:shd w:val="clear" w:color="auto" w:fill="FFFFFF"/>
              </w:rPr>
              <w:t xml:space="preserve"> Правительства Российской Федерации от 09.08.2017 № 955 «Об 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</w:t>
            </w:r>
            <w:r w:rsidR="005A3B24">
              <w:rPr>
                <w:color w:val="333333"/>
                <w:shd w:val="clear" w:color="auto" w:fill="FFFFFF"/>
              </w:rPr>
              <w:t xml:space="preserve">2018 годах», </w:t>
            </w:r>
            <w:r w:rsidR="005A3B24" w:rsidRPr="00D808E2">
              <w:rPr>
                <w:color w:val="333333"/>
                <w:shd w:val="clear" w:color="auto" w:fill="FFFFFF"/>
              </w:rPr>
              <w:t>постановление</w:t>
            </w:r>
            <w:r w:rsidR="005A3B24">
              <w:rPr>
                <w:color w:val="333333"/>
                <w:shd w:val="clear" w:color="auto" w:fill="FFFFFF"/>
              </w:rPr>
              <w:t xml:space="preserve"> </w:t>
            </w:r>
            <w:r w:rsidR="005A3B24" w:rsidRPr="00D808E2">
              <w:rPr>
                <w:color w:val="333333"/>
                <w:shd w:val="clear" w:color="auto" w:fill="FFFFFF"/>
              </w:rPr>
              <w:t xml:space="preserve"> Правительства Московской области от 30.12.2016 № 1027/47 «Об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</w:t>
            </w:r>
            <w:r w:rsidR="005A3B24" w:rsidRPr="00D808E2">
              <w:rPr>
                <w:color w:val="333333"/>
                <w:shd w:val="clear" w:color="auto" w:fill="FFFFFF"/>
              </w:rPr>
              <w:lastRenderedPageBreak/>
              <w:t>водоснабжения, холодного водоснабжения и водоотведения в Московской области».</w:t>
            </w:r>
          </w:p>
        </w:tc>
      </w:tr>
      <w:tr w:rsidR="00174B13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356230" w:rsidRDefault="00356230" w:rsidP="00356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Производственный отдел</w:t>
            </w:r>
          </w:p>
          <w:p w:rsidR="00174B13" w:rsidRPr="00254578" w:rsidRDefault="00356230" w:rsidP="00356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+7(4967) 57-56-78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11.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174B13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</w:t>
            </w:r>
            <w:r w:rsidR="00356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правовых актах, регламентирующих правила закупки (положение о закупках) в регулируемой организации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закупке товаров, работ, услуг МУП «Водоканал» г. Подольска</w:t>
            </w:r>
          </w:p>
        </w:tc>
      </w:tr>
      <w:tr w:rsidR="00254578" w:rsidRPr="00254578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vodokanalpodolsk.ru</w:t>
            </w:r>
          </w:p>
        </w:tc>
      </w:tr>
      <w:tr w:rsidR="00174B13" w:rsidRPr="00254578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www.zacupki.gov.ru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12. Информация о предложении регулируемой организации об установлении тарифов в сфере </w:t>
      </w:r>
      <w:r w:rsidR="007F38F4" w:rsidRPr="00254578">
        <w:rPr>
          <w:b/>
          <w:color w:val="000000" w:themeColor="text1"/>
        </w:rPr>
        <w:t>водоотведения</w:t>
      </w:r>
      <w:r w:rsidRPr="00254578">
        <w:rPr>
          <w:b/>
          <w:color w:val="000000" w:themeColor="text1"/>
        </w:rPr>
        <w:t xml:space="preserve"> на очередной период регулирования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254578">
        <w:trPr>
          <w:trHeight w:val="29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Годовой объем отпущенной в сеть воды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Размер экономически обоснованных расходов, 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10A1" w:rsidRPr="00254578" w:rsidRDefault="002210A1" w:rsidP="00254578">
      <w:pPr>
        <w:rPr>
          <w:color w:val="000000" w:themeColor="text1"/>
        </w:rPr>
      </w:pPr>
    </w:p>
    <w:sectPr w:rsidR="002210A1" w:rsidRPr="00254578" w:rsidSect="008427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25CA5"/>
    <w:multiLevelType w:val="hybridMultilevel"/>
    <w:tmpl w:val="B1E06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47BB0"/>
    <w:multiLevelType w:val="hybridMultilevel"/>
    <w:tmpl w:val="A48AB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66D"/>
    <w:rsid w:val="000233C9"/>
    <w:rsid w:val="0004397B"/>
    <w:rsid w:val="00055B5B"/>
    <w:rsid w:val="000565D7"/>
    <w:rsid w:val="00056F49"/>
    <w:rsid w:val="00074EEB"/>
    <w:rsid w:val="00076BD2"/>
    <w:rsid w:val="00082A17"/>
    <w:rsid w:val="00097542"/>
    <w:rsid w:val="000B691F"/>
    <w:rsid w:val="000F00FB"/>
    <w:rsid w:val="000F61E0"/>
    <w:rsid w:val="00103C4F"/>
    <w:rsid w:val="00165054"/>
    <w:rsid w:val="00174B13"/>
    <w:rsid w:val="00190CF8"/>
    <w:rsid w:val="001D4973"/>
    <w:rsid w:val="001F3835"/>
    <w:rsid w:val="00213D98"/>
    <w:rsid w:val="002210A1"/>
    <w:rsid w:val="002338C7"/>
    <w:rsid w:val="00241C7A"/>
    <w:rsid w:val="002426B5"/>
    <w:rsid w:val="00254578"/>
    <w:rsid w:val="00283A72"/>
    <w:rsid w:val="002B2CE4"/>
    <w:rsid w:val="00325284"/>
    <w:rsid w:val="00356230"/>
    <w:rsid w:val="00363D16"/>
    <w:rsid w:val="0041578C"/>
    <w:rsid w:val="0041617F"/>
    <w:rsid w:val="004229D5"/>
    <w:rsid w:val="00435590"/>
    <w:rsid w:val="004418E4"/>
    <w:rsid w:val="004643B8"/>
    <w:rsid w:val="00465607"/>
    <w:rsid w:val="004D2E04"/>
    <w:rsid w:val="00532FE5"/>
    <w:rsid w:val="00536F2D"/>
    <w:rsid w:val="005A3B24"/>
    <w:rsid w:val="005B4752"/>
    <w:rsid w:val="005C7CDD"/>
    <w:rsid w:val="005D2164"/>
    <w:rsid w:val="005F33DB"/>
    <w:rsid w:val="00615A14"/>
    <w:rsid w:val="00660222"/>
    <w:rsid w:val="00680931"/>
    <w:rsid w:val="00685BC1"/>
    <w:rsid w:val="00687CB3"/>
    <w:rsid w:val="0069683C"/>
    <w:rsid w:val="00696A9B"/>
    <w:rsid w:val="006E4867"/>
    <w:rsid w:val="0070520B"/>
    <w:rsid w:val="007135F7"/>
    <w:rsid w:val="00723D66"/>
    <w:rsid w:val="0073466D"/>
    <w:rsid w:val="007629E3"/>
    <w:rsid w:val="00773EBA"/>
    <w:rsid w:val="007A680E"/>
    <w:rsid w:val="007E10D0"/>
    <w:rsid w:val="007E3EBA"/>
    <w:rsid w:val="007F38F4"/>
    <w:rsid w:val="008004B6"/>
    <w:rsid w:val="00807AF5"/>
    <w:rsid w:val="00835407"/>
    <w:rsid w:val="0083661F"/>
    <w:rsid w:val="00837E44"/>
    <w:rsid w:val="00842758"/>
    <w:rsid w:val="00845282"/>
    <w:rsid w:val="00874AE9"/>
    <w:rsid w:val="00875429"/>
    <w:rsid w:val="008D406D"/>
    <w:rsid w:val="008E22F2"/>
    <w:rsid w:val="00900661"/>
    <w:rsid w:val="00903C42"/>
    <w:rsid w:val="00906546"/>
    <w:rsid w:val="009260B5"/>
    <w:rsid w:val="00926A36"/>
    <w:rsid w:val="009455BC"/>
    <w:rsid w:val="00956508"/>
    <w:rsid w:val="00993A2F"/>
    <w:rsid w:val="009A6456"/>
    <w:rsid w:val="009C41B0"/>
    <w:rsid w:val="009F2547"/>
    <w:rsid w:val="00A116D0"/>
    <w:rsid w:val="00A1412A"/>
    <w:rsid w:val="00A218BC"/>
    <w:rsid w:val="00A40F98"/>
    <w:rsid w:val="00AD2AC3"/>
    <w:rsid w:val="00AD3CA2"/>
    <w:rsid w:val="00AE12A0"/>
    <w:rsid w:val="00AE2671"/>
    <w:rsid w:val="00AF03CF"/>
    <w:rsid w:val="00B157F7"/>
    <w:rsid w:val="00B2636B"/>
    <w:rsid w:val="00B33BD9"/>
    <w:rsid w:val="00B4645C"/>
    <w:rsid w:val="00B64B17"/>
    <w:rsid w:val="00B65364"/>
    <w:rsid w:val="00B770D8"/>
    <w:rsid w:val="00BA7B79"/>
    <w:rsid w:val="00C06441"/>
    <w:rsid w:val="00C20EEE"/>
    <w:rsid w:val="00C3249F"/>
    <w:rsid w:val="00C37916"/>
    <w:rsid w:val="00C52E2F"/>
    <w:rsid w:val="00C64E29"/>
    <w:rsid w:val="00C70263"/>
    <w:rsid w:val="00C766CE"/>
    <w:rsid w:val="00C9397A"/>
    <w:rsid w:val="00CA5C57"/>
    <w:rsid w:val="00CC6D72"/>
    <w:rsid w:val="00CF4924"/>
    <w:rsid w:val="00CF788A"/>
    <w:rsid w:val="00D169A2"/>
    <w:rsid w:val="00D1799B"/>
    <w:rsid w:val="00D311F2"/>
    <w:rsid w:val="00D60159"/>
    <w:rsid w:val="00D72D4A"/>
    <w:rsid w:val="00D8009A"/>
    <w:rsid w:val="00D96A93"/>
    <w:rsid w:val="00DA7DA8"/>
    <w:rsid w:val="00E1124F"/>
    <w:rsid w:val="00E2265B"/>
    <w:rsid w:val="00E34F4E"/>
    <w:rsid w:val="00E65E7A"/>
    <w:rsid w:val="00E77144"/>
    <w:rsid w:val="00E87FE3"/>
    <w:rsid w:val="00E9097F"/>
    <w:rsid w:val="00F17457"/>
    <w:rsid w:val="00F27B97"/>
    <w:rsid w:val="00F31679"/>
    <w:rsid w:val="00F40C04"/>
    <w:rsid w:val="00F534C5"/>
    <w:rsid w:val="00F55AA5"/>
    <w:rsid w:val="00F65358"/>
    <w:rsid w:val="00FA7028"/>
    <w:rsid w:val="00FE0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466D"/>
    <w:pPr>
      <w:ind w:left="720"/>
      <w:contextualSpacing/>
    </w:pPr>
  </w:style>
  <w:style w:type="paragraph" w:customStyle="1" w:styleId="ConsPlusCell">
    <w:name w:val="ConsPlusCell"/>
    <w:uiPriority w:val="99"/>
    <w:rsid w:val="007346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9F2547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F2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E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464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466D"/>
    <w:pPr>
      <w:ind w:left="720"/>
      <w:contextualSpacing/>
    </w:pPr>
  </w:style>
  <w:style w:type="paragraph" w:customStyle="1" w:styleId="ConsPlusCell">
    <w:name w:val="ConsPlusCell"/>
    <w:uiPriority w:val="99"/>
    <w:rsid w:val="007346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9F2547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F2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E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464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Khaydukov_A_O</cp:lastModifiedBy>
  <cp:revision>4</cp:revision>
  <cp:lastPrinted>2016-04-12T13:27:00Z</cp:lastPrinted>
  <dcterms:created xsi:type="dcterms:W3CDTF">2020-04-24T14:36:00Z</dcterms:created>
  <dcterms:modified xsi:type="dcterms:W3CDTF">2020-04-24T14:36:00Z</dcterms:modified>
</cp:coreProperties>
</file>