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45" w:rsidRDefault="007B78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bookmarkStart w:id="0" w:name="_GoBack"/>
      <w:bookmarkEnd w:id="0"/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1. Общая информация о регулируемой организации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4252"/>
      </w:tblGrid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унитарное предприятие "Водоканал"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Подольска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Сёмин Михаил Михайлович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252" w:type="dxa"/>
            <w:vAlign w:val="center"/>
          </w:tcPr>
          <w:p w:rsidR="003529B2" w:rsidRPr="008016C6" w:rsidRDefault="00971628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ИНН 5036029468</w:t>
            </w:r>
            <w:r w:rsidR="003529B2" w:rsidRPr="008016C6">
              <w:rPr>
                <w:color w:val="000000" w:themeColor="text1"/>
              </w:rPr>
              <w:t xml:space="preserve"> ОГРН 1035007201712,</w:t>
            </w:r>
          </w:p>
          <w:p w:rsidR="003529B2" w:rsidRPr="008016C6" w:rsidRDefault="003529B2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13.01.2003,</w:t>
            </w:r>
          </w:p>
          <w:p w:rsidR="00971628" w:rsidRPr="008016C6" w:rsidRDefault="003529B2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Инспекция МНС России по </w:t>
            </w:r>
            <w:proofErr w:type="gramStart"/>
            <w:r w:rsidRPr="008016C6">
              <w:rPr>
                <w:color w:val="000000" w:themeColor="text1"/>
              </w:rPr>
              <w:t>г</w:t>
            </w:r>
            <w:proofErr w:type="gramEnd"/>
            <w:r w:rsidRPr="008016C6">
              <w:rPr>
                <w:color w:val="000000" w:themeColor="text1"/>
              </w:rPr>
              <w:t>. Подольск Московской области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142105, Московская область,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Подольск, ул. Пионерская, д.1-б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142105, Московская область,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Подольск, ул. Пионерская, д.1-б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8(4967)57-88-58, </w:t>
            </w:r>
          </w:p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 8 (4967) 54-11-42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 регулируемой организации         в сети «Интернет»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vodokanalpodolsk.ru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CA15EE" w:rsidRDefault="001273C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pdls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</w:rPr>
                <w:t>_vodokanal@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диспетчерская - круглосуточно</w:t>
            </w:r>
          </w:p>
          <w:p w:rsidR="00971628" w:rsidRPr="008016C6" w:rsidRDefault="009C376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Единое окно Службы</w:t>
            </w:r>
            <w:r w:rsidR="00971628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сбыта –</w:t>
            </w:r>
          </w:p>
          <w:p w:rsidR="00971628" w:rsidRPr="008016C6" w:rsidRDefault="00971628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– пятница</w:t>
            </w:r>
            <w:r w:rsid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08:00-17</w:t>
            </w:r>
            <w:r w:rsidR="009C3763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252" w:type="dxa"/>
            <w:vAlign w:val="center"/>
          </w:tcPr>
          <w:p w:rsidR="00B16045" w:rsidRPr="008016C6" w:rsidRDefault="00F84E4F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Водоснабжение</w:t>
            </w:r>
          </w:p>
        </w:tc>
      </w:tr>
      <w:tr w:rsidR="008016C6" w:rsidRPr="008016C6" w:rsidTr="008016C6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6045" w:rsidRPr="00311713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C6" w:rsidRPr="008016C6" w:rsidTr="008016C6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скважин  (штук)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6045" w:rsidRPr="00311713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C6" w:rsidRPr="008016C6" w:rsidTr="008016C6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подкачивающих насосных станций (штук)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6045" w:rsidRPr="00311713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3" w:rsidRPr="008016C6" w:rsidRDefault="00DF33B3" w:rsidP="00DF33B3">
      <w:pPr>
        <w:widowControl w:val="0"/>
        <w:autoSpaceDE w:val="0"/>
        <w:autoSpaceDN w:val="0"/>
        <w:adjustRightInd w:val="0"/>
        <w:rPr>
          <w:b/>
          <w:color w:val="000000" w:themeColor="text1"/>
          <w:sz w:val="26"/>
          <w:szCs w:val="26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2. Информация о тарифе на питьевую воду (питьевое водоснабжение)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2126"/>
        <w:gridCol w:w="2126"/>
      </w:tblGrid>
      <w:tr w:rsidR="002D6F72" w:rsidRPr="008016C6" w:rsidTr="00D51F0F">
        <w:trPr>
          <w:tblCellSpacing w:w="5" w:type="nil"/>
        </w:trPr>
        <w:tc>
          <w:tcPr>
            <w:tcW w:w="5529" w:type="dxa"/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vAlign w:val="center"/>
          </w:tcPr>
          <w:p w:rsidR="002D6F72" w:rsidRPr="008016C6" w:rsidRDefault="002D6F72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2D6F72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2" w:rsidRPr="00A30986" w:rsidRDefault="002D6F72" w:rsidP="00A30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от 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</w:t>
            </w: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164D5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254-</w:t>
            </w:r>
            <w:r w:rsidR="00D356A5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A30986" w:rsidRPr="008016C6" w:rsidTr="007D33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питьевую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воду (питьевое водоснабжение), руб. (с НДС)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5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</w:t>
            </w:r>
            <w:r w:rsidRPr="00D51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A30986" w:rsidRDefault="00A30986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29,56</w:t>
            </w:r>
          </w:p>
        </w:tc>
      </w:tr>
      <w:tr w:rsidR="00A30986" w:rsidRPr="008016C6" w:rsidTr="00766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A30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 по 30.06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D51F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 по 31.12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2D6F72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2" w:rsidRPr="00D51F0F" w:rsidRDefault="002D6F72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ktc</w:t>
            </w:r>
            <w:proofErr w:type="spellEnd"/>
            <w:r w:rsidRPr="007B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mosreg</w:t>
            </w:r>
            <w:r w:rsidRPr="007B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7D111E" w:rsidRDefault="007D111E" w:rsidP="008016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p w:rsidR="00C41C48" w:rsidRPr="00D51F0F" w:rsidRDefault="00C41C48" w:rsidP="008016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2126"/>
        <w:gridCol w:w="2126"/>
      </w:tblGrid>
      <w:tr w:rsidR="00DF33B3" w:rsidRPr="008016C6" w:rsidTr="00D51F0F">
        <w:trPr>
          <w:tblCellSpacing w:w="5" w:type="nil"/>
        </w:trPr>
        <w:tc>
          <w:tcPr>
            <w:tcW w:w="5529" w:type="dxa"/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vAlign w:val="center"/>
          </w:tcPr>
          <w:p w:rsidR="00DF33B3" w:rsidRPr="008016C6" w:rsidRDefault="00DF33B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экономической политики и развития города Москвы</w:t>
            </w:r>
          </w:p>
        </w:tc>
      </w:tr>
      <w:tr w:rsidR="00DF33B3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3" w:rsidRPr="008016C6" w:rsidRDefault="00FE6A50" w:rsidP="00A30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CA15EE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ДПР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-271</w:t>
            </w:r>
          </w:p>
        </w:tc>
      </w:tr>
      <w:tr w:rsidR="00A30986" w:rsidRPr="008016C6" w:rsidTr="0077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Величина установленного тарифа на питьевую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воду (питьевое водоснабжение), 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(с НДС)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986" w:rsidRDefault="00A30986" w:rsidP="0079042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986" w:rsidRDefault="00A30986" w:rsidP="0079042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27,52</w:t>
            </w:r>
          </w:p>
        </w:tc>
      </w:tr>
      <w:tr w:rsidR="00A30986" w:rsidRPr="008016C6" w:rsidTr="00575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9A2E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 по 30.06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9A2E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 по 31.12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DF33B3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3" w:rsidRPr="000F280E" w:rsidRDefault="00805278" w:rsidP="00DF33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www.mos.ru</w:t>
            </w:r>
            <w:proofErr w:type="spellEnd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depr</w:t>
            </w:r>
            <w:proofErr w:type="spellEnd"/>
            <w:r w:rsidR="00D35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BA204B" w:rsidRDefault="00BA204B" w:rsidP="008016C6">
      <w:pPr>
        <w:widowControl w:val="0"/>
        <w:autoSpaceDE w:val="0"/>
        <w:autoSpaceDN w:val="0"/>
        <w:adjustRightInd w:val="0"/>
        <w:outlineLvl w:val="2"/>
        <w:rPr>
          <w:b/>
          <w:color w:val="000000" w:themeColor="text1"/>
        </w:rPr>
      </w:pP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AD16C8">
        <w:rPr>
          <w:b/>
          <w:color w:val="000000" w:themeColor="text1"/>
        </w:rPr>
        <w:t>Форма 2.6. Информация о</w:t>
      </w:r>
      <w:r>
        <w:rPr>
          <w:b/>
          <w:color w:val="000000" w:themeColor="text1"/>
        </w:rPr>
        <w:t xml:space="preserve"> </w:t>
      </w:r>
      <w:r w:rsidRPr="00AD16C8">
        <w:rPr>
          <w:b/>
          <w:color w:val="000000" w:themeColor="text1"/>
        </w:rPr>
        <w:t>тарифах на подключение к централизованной системе</w:t>
      </w: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AD16C8">
        <w:rPr>
          <w:b/>
          <w:color w:val="000000" w:themeColor="text1"/>
        </w:rPr>
        <w:t>холодного водоснабжения</w:t>
      </w: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5103"/>
        <w:gridCol w:w="1559"/>
      </w:tblGrid>
      <w:tr w:rsidR="0052248A" w:rsidRPr="00AD16C8" w:rsidTr="007D75F3">
        <w:trPr>
          <w:trHeight w:val="400"/>
          <w:tblCellSpacing w:w="5" w:type="nil"/>
        </w:trPr>
        <w:tc>
          <w:tcPr>
            <w:tcW w:w="3119" w:type="dxa"/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Наименование органа регулирования, принявшего решение об утверждении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vAlign w:val="center"/>
          </w:tcPr>
          <w:p w:rsidR="0052248A" w:rsidRPr="00AD16C8" w:rsidRDefault="0052248A" w:rsidP="009774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52248A" w:rsidRPr="00AD16C8" w:rsidTr="007D75F3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Реквизиты (дата, номер) решения об утверждении тарифов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672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Распоряжение от</w:t>
            </w:r>
            <w:r w:rsidR="007D75F3" w:rsidRPr="007D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8AA" w:rsidRPr="007D7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0483" w:rsidRPr="007D75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D75F3" w:rsidRPr="007D7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E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52248A" w:rsidRPr="00AD16C8" w:rsidTr="00D51F0F">
        <w:trPr>
          <w:trHeight w:val="828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Величина установленного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D75F3">
              <w:t>Ставка тарифа за подключаемую нагрузку с учётом расходов на организационные мероприятия, тыс. руб/м³/</w:t>
            </w:r>
            <w:proofErr w:type="spellStart"/>
            <w:r w:rsidRPr="007D75F3">
              <w:t>сут</w:t>
            </w:r>
            <w:proofErr w:type="spellEnd"/>
            <w:r w:rsidRPr="007D75F3">
              <w:t xml:space="preserve"> (без НДС):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A30986" w:rsidP="00D51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2,92</w:t>
            </w:r>
          </w:p>
        </w:tc>
      </w:tr>
      <w:tr w:rsidR="0052248A" w:rsidRPr="00AD16C8" w:rsidTr="00D51F0F">
        <w:trPr>
          <w:trHeight w:val="82"/>
          <w:tblCellSpacing w:w="5" w:type="nil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D75F3">
              <w:t>Ставка тарифа за подключаемую нагрузку с учётом расходов на организационные мероприятия и фактическое присоединение (врезку) к существующей сети (для индивидуальных жилых домов и иных объектов с подключаемой нагрузкой до 2 м³/</w:t>
            </w:r>
            <w:proofErr w:type="spellStart"/>
            <w:r w:rsidRPr="007D75F3">
              <w:t>сут</w:t>
            </w:r>
            <w:proofErr w:type="spellEnd"/>
            <w:r w:rsidRPr="007D75F3">
              <w:t xml:space="preserve"> включительно), тыс. руб/м³/</w:t>
            </w:r>
            <w:proofErr w:type="spellStart"/>
            <w:r w:rsidRPr="007D75F3">
              <w:t>сут</w:t>
            </w:r>
            <w:proofErr w:type="spellEnd"/>
            <w:r w:rsidRPr="007D75F3">
              <w:t xml:space="preserve"> (без НДС):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A30986" w:rsidP="00CA15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</w:tr>
      <w:tr w:rsidR="0052248A" w:rsidRPr="00AD16C8" w:rsidTr="007D75F3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790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Ставка тарифа за п</w:t>
            </w:r>
            <w:r w:rsidR="00790483" w:rsidRPr="007D75F3">
              <w:rPr>
                <w:rFonts w:ascii="Times New Roman" w:hAnsi="Times New Roman" w:cs="Times New Roman"/>
                <w:sz w:val="24"/>
                <w:szCs w:val="24"/>
              </w:rPr>
              <w:t xml:space="preserve">ротяжённость водопроводной сети, 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 xml:space="preserve">прокладываемой открытым способом, 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тыс. руб./км (без НДС):</w:t>
            </w:r>
          </w:p>
        </w:tc>
      </w:tr>
      <w:tr w:rsidR="0052248A" w:rsidRPr="00AD16C8" w:rsidTr="00D51F0F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</w:t>
            </w:r>
            <w:r w:rsidR="0052248A" w:rsidRPr="007D75F3">
              <w:rPr>
                <w:rFonts w:ascii="Times New Roman" w:hAnsi="Times New Roman" w:cs="Times New Roman"/>
              </w:rPr>
              <w:t>иаметром 40 мм и менее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672EBE" w:rsidP="003F5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5 701,84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40мм до 70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672EBE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6 276,55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70 мм до 100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672EBE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6 803,58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100 мм до 150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672EBE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7 952,08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150 мм до 200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672EBE" w:rsidP="003F5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9 246,00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200 мм до 250мм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672EBE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11 306,91</w:t>
            </w:r>
          </w:p>
        </w:tc>
      </w:tr>
      <w:tr w:rsidR="0052248A" w:rsidRPr="00AD16C8" w:rsidTr="007D75F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Срок действия установленного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D51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До 31.12.20</w:t>
            </w:r>
            <w:r w:rsidR="003F58AA" w:rsidRPr="007D7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248A" w:rsidRPr="00AD16C8" w:rsidTr="007D75F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Источник официального </w:t>
            </w:r>
            <w:r w:rsidRPr="00AD16C8">
              <w:rPr>
                <w:color w:val="000000" w:themeColor="text1"/>
              </w:rPr>
              <w:t>опубликования решения об установлении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97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http://ktc.mosreg.ru</w:t>
            </w:r>
          </w:p>
        </w:tc>
      </w:tr>
    </w:tbl>
    <w:p w:rsidR="0052248A" w:rsidRDefault="0052248A" w:rsidP="0052248A"/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 xml:space="preserve">7. Информация об основных показателях 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финансово-хозяйственной деятельности регулируемой организации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655"/>
        <w:gridCol w:w="2126"/>
      </w:tblGrid>
      <w:tr w:rsidR="008016C6" w:rsidRPr="008016C6" w:rsidTr="00F84E4F">
        <w:trPr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Выручка от регулируемой деятельности (тыс. рублей)</w:t>
            </w:r>
            <w:r w:rsidR="00813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46B1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(холодное водоснабжение)</w:t>
            </w:r>
          </w:p>
        </w:tc>
        <w:tc>
          <w:tcPr>
            <w:tcW w:w="2126" w:type="dxa"/>
            <w:vAlign w:val="center"/>
          </w:tcPr>
          <w:p w:rsidR="00B16045" w:rsidRPr="00341B18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F84E4F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Себестоимость  производимых  </w:t>
            </w:r>
            <w:r w:rsidR="00B16045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товаров</w:t>
            </w:r>
            <w:r w:rsidR="00813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6045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(оказываемых услуг) по регулируемому виду деятельности (тыс. рублей), включая:         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D346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</w:t>
            </w:r>
            <w:r w:rsidR="00D346A0">
              <w:rPr>
                <w:color w:val="000000" w:themeColor="text1"/>
              </w:rPr>
              <w:t xml:space="preserve"> э/э</w:t>
            </w:r>
          </w:p>
        </w:tc>
        <w:tc>
          <w:tcPr>
            <w:tcW w:w="2126" w:type="dxa"/>
            <w:vAlign w:val="center"/>
          </w:tcPr>
          <w:p w:rsidR="00C959F8" w:rsidRPr="008016C6" w:rsidRDefault="00C959F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расходы на химические реагенты, используемые в технологическом процессе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704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2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д</w:t>
            </w:r>
            <w:proofErr w:type="spellEnd"/>
            <w:r w:rsidRPr="008016C6">
              <w:rPr>
                <w:color w:val="000000" w:themeColor="text1"/>
              </w:rPr>
              <w:t>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39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е) расходы на амортизацию основных производственных средств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39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з</w:t>
            </w:r>
            <w:proofErr w:type="spellEnd"/>
            <w:r w:rsidRPr="008016C6">
              <w:rPr>
                <w:color w:val="000000" w:themeColor="text1"/>
              </w:rPr>
              <w:t xml:space="preserve">) общепроизводственные расходы, в том числе отнесенные к ним 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5B4593" w:rsidRPr="008016C6" w:rsidRDefault="005B4593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Расходы на текущий ремонт</w:t>
            </w:r>
          </w:p>
        </w:tc>
        <w:tc>
          <w:tcPr>
            <w:tcW w:w="2126" w:type="dxa"/>
            <w:vAlign w:val="center"/>
          </w:tcPr>
          <w:p w:rsidR="005B4593" w:rsidRPr="008016C6" w:rsidRDefault="005B459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5B4593" w:rsidRPr="008016C6" w:rsidRDefault="005B4593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Расходы на капитальный ремонт </w:t>
            </w:r>
          </w:p>
        </w:tc>
        <w:tc>
          <w:tcPr>
            <w:tcW w:w="2126" w:type="dxa"/>
            <w:vAlign w:val="center"/>
          </w:tcPr>
          <w:p w:rsidR="005B4593" w:rsidRPr="008016C6" w:rsidRDefault="005B459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и) общехозяйственные расход</w:t>
            </w:r>
            <w:r w:rsidR="0093074B" w:rsidRPr="008016C6">
              <w:rPr>
                <w:color w:val="000000" w:themeColor="text1"/>
              </w:rPr>
              <w:t xml:space="preserve">ы, в том числе отнесенные </w:t>
            </w:r>
            <w:r w:rsidR="000424D6">
              <w:rPr>
                <w:color w:val="000000" w:themeColor="text1"/>
              </w:rPr>
              <w:t>к ним р</w:t>
            </w:r>
            <w:r w:rsidR="000424D6" w:rsidRPr="008016C6">
              <w:rPr>
                <w:color w:val="000000" w:themeColor="text1"/>
              </w:rPr>
              <w:t>асходы на текущий</w:t>
            </w:r>
            <w:r w:rsidR="000424D6">
              <w:rPr>
                <w:color w:val="000000" w:themeColor="text1"/>
              </w:rPr>
              <w:t xml:space="preserve"> и капитальный</w:t>
            </w:r>
            <w:r w:rsidR="000424D6" w:rsidRPr="008016C6">
              <w:rPr>
                <w:color w:val="000000" w:themeColor="text1"/>
              </w:rPr>
              <w:t xml:space="preserve"> ремонт</w:t>
            </w:r>
          </w:p>
        </w:tc>
        <w:tc>
          <w:tcPr>
            <w:tcW w:w="2126" w:type="dxa"/>
            <w:vAlign w:val="center"/>
          </w:tcPr>
          <w:p w:rsidR="00235BD3" w:rsidRPr="008016C6" w:rsidRDefault="00235BD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55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к) расходы на капитальный и текущий ремонт ос</w:t>
            </w:r>
            <w:r w:rsidR="00F84E4F" w:rsidRPr="008016C6">
              <w:rPr>
                <w:color w:val="000000" w:themeColor="text1"/>
              </w:rPr>
              <w:t xml:space="preserve">новных производственных средств </w:t>
            </w:r>
            <w:r w:rsidRPr="008016C6">
              <w:rPr>
                <w:color w:val="000000" w:themeColor="text1"/>
              </w:rPr>
              <w:t>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л)</w:t>
            </w:r>
            <w:r w:rsidR="00C959F8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88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м) прочие расходы, которые подлежат отнесению</w:t>
            </w:r>
            <w:r w:rsidR="0081324F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к регулируемым видам деятельности в</w:t>
            </w:r>
            <w:r w:rsidR="0081324F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соответствии с основами ценообразования в сфере</w:t>
            </w:r>
            <w:r w:rsidR="00D346A0">
              <w:rPr>
                <w:color w:val="000000" w:themeColor="text1"/>
              </w:rPr>
              <w:t xml:space="preserve"> водоснабжения и водоотведения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</w:t>
            </w:r>
            <w:r w:rsidR="00F84E4F" w:rsidRPr="008016C6">
              <w:rPr>
                <w:color w:val="000000" w:themeColor="text1"/>
              </w:rPr>
              <w:t>раммой регулируемой организации</w:t>
            </w:r>
            <w:r w:rsidR="000424D6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(тыс. рублей)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4) Сведения об изменении стоимости основных фондов (в том числе за счет ввода в эксплуат</w:t>
            </w:r>
            <w:r w:rsidR="00F84E4F" w:rsidRPr="008016C6">
              <w:rPr>
                <w:color w:val="000000" w:themeColor="text1"/>
              </w:rPr>
              <w:t>ацию (вывода из эксплуатации)),</w:t>
            </w:r>
            <w:r w:rsidR="00C959F8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их переоценки (тыс. рублей)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705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5) 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 xml:space="preserve">6) 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8016C6">
              <w:rPr>
                <w:color w:val="000000" w:themeColor="text1"/>
              </w:rPr>
              <w:t>выручка</w:t>
            </w:r>
            <w:proofErr w:type="gramEnd"/>
            <w:r w:rsidRPr="008016C6">
              <w:rPr>
                <w:color w:val="000000" w:themeColor="text1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384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7) Объем поднятой воды (тыс. куб. метров)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277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8) Объем покупной воды (тыс. куб. метров)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2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D346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9) Объем воды, пропущенной через очистные сооружения</w:t>
            </w:r>
            <w:r w:rsidR="000424D6">
              <w:rPr>
                <w:color w:val="000000" w:themeColor="text1"/>
              </w:rPr>
              <w:t xml:space="preserve"> </w:t>
            </w:r>
            <w:r w:rsidR="00187775" w:rsidRPr="008016C6">
              <w:rPr>
                <w:color w:val="000000" w:themeColor="text1"/>
              </w:rPr>
              <w:t xml:space="preserve">(тыс. куб. </w:t>
            </w:r>
            <w:r w:rsidR="00D346A0">
              <w:rPr>
                <w:color w:val="000000" w:themeColor="text1"/>
              </w:rPr>
              <w:t>м.)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635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D346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10) Объем отпущенной потребителям воды, определенно</w:t>
            </w:r>
            <w:r w:rsidR="00A0668B" w:rsidRPr="008016C6">
              <w:rPr>
                <w:color w:val="000000" w:themeColor="text1"/>
              </w:rPr>
              <w:t>й</w:t>
            </w:r>
            <w:r w:rsidRPr="008016C6">
              <w:rPr>
                <w:color w:val="000000" w:themeColor="text1"/>
              </w:rPr>
              <w:t xml:space="preserve"> по приборам учета и расчетным путем (по нормативам потребления) (тыс. куб. </w:t>
            </w:r>
            <w:r w:rsidR="00D346A0">
              <w:rPr>
                <w:color w:val="000000" w:themeColor="text1"/>
              </w:rPr>
              <w:t>м.)</w:t>
            </w:r>
          </w:p>
        </w:tc>
        <w:tc>
          <w:tcPr>
            <w:tcW w:w="2126" w:type="dxa"/>
            <w:vAlign w:val="center"/>
          </w:tcPr>
          <w:p w:rsidR="000B6FA1" w:rsidRPr="008016C6" w:rsidRDefault="000B6FA1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417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11) Потери воды в сетях (процентов)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51F0F">
        <w:trPr>
          <w:trHeight w:val="55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12) Среднесписочная численность основного производственного персонала (человек)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13) Удельный расход электро</w:t>
            </w:r>
            <w:r w:rsidR="00F84E4F" w:rsidRPr="008016C6">
              <w:rPr>
                <w:color w:val="000000" w:themeColor="text1"/>
              </w:rPr>
              <w:t>энергии на подачу воды в сеть (</w:t>
            </w:r>
            <w:r w:rsidRPr="008016C6">
              <w:rPr>
                <w:color w:val="000000" w:themeColor="text1"/>
              </w:rPr>
              <w:t>кВт·</w:t>
            </w:r>
            <w:proofErr w:type="gramStart"/>
            <w:r w:rsidRPr="008016C6">
              <w:rPr>
                <w:color w:val="000000" w:themeColor="text1"/>
              </w:rPr>
              <w:t>ч</w:t>
            </w:r>
            <w:proofErr w:type="gramEnd"/>
            <w:r w:rsidR="000B6FA1" w:rsidRPr="008016C6">
              <w:rPr>
                <w:color w:val="000000" w:themeColor="text1"/>
              </w:rPr>
              <w:t>/</w:t>
            </w:r>
            <w:r w:rsidRPr="008016C6">
              <w:rPr>
                <w:color w:val="000000" w:themeColor="text1"/>
              </w:rPr>
              <w:t>куб. метр)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14) Расход воды на собственные (в том числе хозяйственно-бытовые) нужды (процент объема отпуска воды потребителям)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045" w:rsidRPr="008016C6" w:rsidTr="00F84E4F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15) 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D346A0" w:rsidRDefault="00B16045" w:rsidP="00D346A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8. Информация об основных</w:t>
      </w:r>
      <w:r w:rsidR="0081324F">
        <w:rPr>
          <w:b/>
          <w:color w:val="000000" w:themeColor="text1"/>
        </w:rPr>
        <w:t xml:space="preserve"> </w:t>
      </w:r>
      <w:r w:rsidRPr="008016C6">
        <w:rPr>
          <w:b/>
          <w:color w:val="000000" w:themeColor="text1"/>
        </w:rPr>
        <w:t>потребительских характеристиках</w:t>
      </w:r>
      <w:r w:rsidR="00D346A0">
        <w:rPr>
          <w:b/>
          <w:color w:val="000000" w:themeColor="text1"/>
        </w:rPr>
        <w:t xml:space="preserve"> </w:t>
      </w:r>
    </w:p>
    <w:p w:rsidR="00B16045" w:rsidRPr="008016C6" w:rsidRDefault="00B16045" w:rsidP="00D346A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регулируемых товаров и услуг регулируемых</w:t>
      </w:r>
      <w:r w:rsidR="0081324F">
        <w:rPr>
          <w:b/>
          <w:color w:val="000000" w:themeColor="text1"/>
        </w:rPr>
        <w:t xml:space="preserve"> </w:t>
      </w:r>
      <w:r w:rsidR="00311713">
        <w:rPr>
          <w:b/>
          <w:color w:val="000000" w:themeColor="text1"/>
        </w:rPr>
        <w:t>организаций и их соответствия</w:t>
      </w:r>
      <w:r w:rsidRPr="008016C6">
        <w:rPr>
          <w:b/>
          <w:color w:val="000000" w:themeColor="text1"/>
        </w:rPr>
        <w:t xml:space="preserve"> установленным требованиям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655"/>
        <w:gridCol w:w="2126"/>
      </w:tblGrid>
      <w:tr w:rsidR="008016C6" w:rsidRPr="008016C6" w:rsidTr="00404159">
        <w:trPr>
          <w:trHeight w:val="40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Количество  аварий  на  системах  холодного водоснабжения (единиц на километр)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9B2B72">
        <w:trPr>
          <w:trHeight w:val="54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2) 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40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Доля потребителей, затронутых ограничениями подачи холодной воды (процентов)         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418"/>
          <w:tblCellSpacing w:w="5" w:type="nil"/>
        </w:trPr>
        <w:tc>
          <w:tcPr>
            <w:tcW w:w="7655" w:type="dxa"/>
          </w:tcPr>
          <w:p w:rsidR="00B16045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4) Общее количество</w:t>
            </w:r>
            <w:r w:rsidR="00B16045" w:rsidRPr="008016C6">
              <w:rPr>
                <w:color w:val="000000" w:themeColor="text1"/>
              </w:rPr>
              <w:t xml:space="preserve"> проведенных проб качества воды по следующим показателям: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4DDB" w:rsidRPr="008016C6" w:rsidTr="00B44DDB">
        <w:trPr>
          <w:trHeight w:val="241"/>
          <w:tblCellSpacing w:w="5" w:type="nil"/>
        </w:trPr>
        <w:tc>
          <w:tcPr>
            <w:tcW w:w="7655" w:type="dxa"/>
          </w:tcPr>
          <w:p w:rsidR="00B44DDB" w:rsidRPr="008016C6" w:rsidRDefault="00B44DDB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мутность</w:t>
            </w:r>
          </w:p>
        </w:tc>
        <w:tc>
          <w:tcPr>
            <w:tcW w:w="2126" w:type="dxa"/>
            <w:vAlign w:val="center"/>
          </w:tcPr>
          <w:p w:rsidR="00B44DDB" w:rsidRDefault="00B44DDB" w:rsidP="00B44DDB">
            <w:pPr>
              <w:jc w:val="center"/>
            </w:pPr>
          </w:p>
        </w:tc>
      </w:tr>
      <w:tr w:rsidR="00B44DDB" w:rsidRPr="008016C6" w:rsidTr="00B44DDB">
        <w:trPr>
          <w:trHeight w:val="272"/>
          <w:tblCellSpacing w:w="5" w:type="nil"/>
        </w:trPr>
        <w:tc>
          <w:tcPr>
            <w:tcW w:w="7655" w:type="dxa"/>
          </w:tcPr>
          <w:p w:rsidR="00B44DDB" w:rsidRPr="008016C6" w:rsidRDefault="00B44DDB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б) цветность</w:t>
            </w:r>
          </w:p>
        </w:tc>
        <w:tc>
          <w:tcPr>
            <w:tcW w:w="2126" w:type="dxa"/>
            <w:vAlign w:val="center"/>
          </w:tcPr>
          <w:p w:rsidR="00B44DDB" w:rsidRDefault="00B44DDB" w:rsidP="00B44DDB">
            <w:pPr>
              <w:jc w:val="center"/>
            </w:pPr>
          </w:p>
        </w:tc>
      </w:tr>
      <w:tr w:rsidR="008016C6" w:rsidRPr="008016C6" w:rsidTr="007A2EBE">
        <w:trPr>
          <w:trHeight w:val="306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хлор остаточный общий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98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связанный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45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свободный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301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общие 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3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д</w:t>
            </w:r>
            <w:proofErr w:type="spellEnd"/>
            <w:r w:rsidRPr="008016C6">
              <w:rPr>
                <w:color w:val="000000" w:themeColor="text1"/>
              </w:rPr>
              <w:t>) термотолерантные</w:t>
            </w:r>
            <w:r w:rsidR="00067632" w:rsidRPr="008016C6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41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5) 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11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мутность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4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б) цветность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6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хлор остаточный общий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0D354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73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связанный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15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свободный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305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общие 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д</w:t>
            </w:r>
            <w:proofErr w:type="spellEnd"/>
            <w:r w:rsidRPr="008016C6">
              <w:rPr>
                <w:color w:val="000000" w:themeColor="text1"/>
              </w:rPr>
              <w:t>) термотолерантные</w:t>
            </w:r>
            <w:r w:rsidR="00067632" w:rsidRPr="008016C6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045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7) Средняя продолжительност</w:t>
            </w:r>
            <w:r w:rsidR="00067632" w:rsidRPr="008016C6">
              <w:rPr>
                <w:color w:val="000000" w:themeColor="text1"/>
              </w:rPr>
              <w:t>ь</w:t>
            </w:r>
            <w:r w:rsidRPr="008016C6">
              <w:rPr>
                <w:color w:val="000000" w:themeColor="text1"/>
              </w:rPr>
              <w:t xml:space="preserve"> рассмотрения заявлений о подключении (дней)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lastRenderedPageBreak/>
        <w:t>9. Информация об инвестиционных</w:t>
      </w:r>
      <w:r w:rsidR="00067632" w:rsidRPr="008016C6">
        <w:rPr>
          <w:b/>
          <w:color w:val="000000" w:themeColor="text1"/>
        </w:rPr>
        <w:t xml:space="preserve"> </w:t>
      </w:r>
      <w:r w:rsidRPr="008016C6">
        <w:rPr>
          <w:b/>
          <w:color w:val="000000" w:themeColor="text1"/>
        </w:rPr>
        <w:t>программах и отчетах об их реализации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819"/>
      </w:tblGrid>
      <w:tr w:rsidR="008016C6" w:rsidRPr="008016C6" w:rsidTr="00212BAC">
        <w:trPr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D808E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инвестиционной программы</w:t>
            </w:r>
          </w:p>
        </w:tc>
        <w:tc>
          <w:tcPr>
            <w:tcW w:w="4819" w:type="dxa"/>
            <w:vAlign w:val="center"/>
          </w:tcPr>
          <w:p w:rsidR="00B16045" w:rsidRPr="00212BAC" w:rsidRDefault="00212BAC" w:rsidP="00212BAC">
            <w:pPr>
              <w:pStyle w:val="3"/>
              <w:suppressAutoHyphens/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Инвестиционная программа МУП «Водоканал» </w:t>
            </w:r>
            <w:proofErr w:type="gramStart"/>
            <w:r>
              <w:rPr>
                <w:color w:val="000000" w:themeColor="text1"/>
                <w:sz w:val="24"/>
              </w:rPr>
              <w:t>г</w:t>
            </w:r>
            <w:proofErr w:type="gramEnd"/>
            <w:r>
              <w:rPr>
                <w:color w:val="000000" w:themeColor="text1"/>
                <w:sz w:val="24"/>
              </w:rPr>
              <w:t>. Подольск, осуществляющего деятельность в сфере водоснабжения и водоотведения не территории г.о. Подольск Московской области, на 2021-2025 годы</w:t>
            </w:r>
          </w:p>
        </w:tc>
      </w:tr>
      <w:tr w:rsidR="008016C6" w:rsidRPr="008016C6" w:rsidTr="00212BAC">
        <w:trPr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503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20.11.2020</w:t>
            </w:r>
            <w:r w:rsidR="00AD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редакции </w:t>
            </w:r>
            <w:r w:rsidR="0085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AD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85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D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85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016C6" w:rsidRPr="008016C6" w:rsidTr="00212BAC">
        <w:trPr>
          <w:trHeight w:val="332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инвестиционной программы                  </w:t>
            </w:r>
          </w:p>
        </w:tc>
        <w:tc>
          <w:tcPr>
            <w:tcW w:w="4819" w:type="dxa"/>
            <w:vAlign w:val="center"/>
          </w:tcPr>
          <w:p w:rsidR="00B16045" w:rsidRPr="008016C6" w:rsidRDefault="005E7FAC" w:rsidP="008016C6">
            <w:pPr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Обеспечение населения </w:t>
            </w:r>
            <w:proofErr w:type="gramStart"/>
            <w:r w:rsidRPr="00254578">
              <w:rPr>
                <w:color w:val="000000" w:themeColor="text1"/>
              </w:rPr>
              <w:t>г</w:t>
            </w:r>
            <w:proofErr w:type="gramEnd"/>
            <w:r w:rsidRPr="00254578">
              <w:rPr>
                <w:color w:val="000000" w:themeColor="text1"/>
              </w:rPr>
              <w:t>. Подольска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здоровья, а также обеспечение надежной эксплуатации систем канализации</w:t>
            </w:r>
          </w:p>
        </w:tc>
      </w:tr>
      <w:tr w:rsidR="008016C6" w:rsidRPr="008016C6" w:rsidTr="00212BAC">
        <w:trPr>
          <w:trHeight w:val="848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энергетики Московской области</w:t>
            </w:r>
          </w:p>
        </w:tc>
      </w:tr>
      <w:tr w:rsidR="008016C6" w:rsidRPr="008016C6" w:rsidTr="00212BAC">
        <w:trPr>
          <w:trHeight w:val="400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819" w:type="dxa"/>
            <w:vAlign w:val="center"/>
          </w:tcPr>
          <w:p w:rsidR="00B16045" w:rsidRPr="008016C6" w:rsidRDefault="00F17F6D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</w:t>
            </w:r>
            <w:r w:rsidR="00212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.о. Подольск</w:t>
            </w:r>
          </w:p>
        </w:tc>
      </w:tr>
      <w:tr w:rsidR="00B16045" w:rsidRPr="008016C6" w:rsidTr="00212BAC">
        <w:trPr>
          <w:trHeight w:val="70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Сроки начала и окончания реализации инвестиционной программы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2025 год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Потребности в финансовых средствах, необходимых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для реализации инвестиционной программы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2409"/>
        <w:gridCol w:w="2410"/>
      </w:tblGrid>
      <w:tr w:rsidR="008016C6" w:rsidRPr="008016C6" w:rsidTr="00862B0D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45" w:rsidRDefault="00B16045" w:rsidP="007B78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Потребность в    </w:t>
            </w:r>
            <w:r w:rsidRPr="008016C6">
              <w:rPr>
                <w:color w:val="000000" w:themeColor="text1"/>
              </w:rPr>
              <w:br/>
              <w:t xml:space="preserve">финансовых средствах </w:t>
            </w:r>
            <w:r w:rsidRPr="008016C6">
              <w:rPr>
                <w:color w:val="000000" w:themeColor="text1"/>
              </w:rPr>
              <w:br/>
              <w:t xml:space="preserve"> на </w:t>
            </w:r>
            <w:r w:rsidR="00233854" w:rsidRPr="008016C6">
              <w:rPr>
                <w:color w:val="000000" w:themeColor="text1"/>
              </w:rPr>
              <w:t>20</w:t>
            </w:r>
            <w:r w:rsidR="0081324F">
              <w:rPr>
                <w:color w:val="000000" w:themeColor="text1"/>
              </w:rPr>
              <w:t>2</w:t>
            </w:r>
            <w:r w:rsidR="00341B18">
              <w:rPr>
                <w:color w:val="000000" w:themeColor="text1"/>
              </w:rPr>
              <w:t>4</w:t>
            </w:r>
            <w:r w:rsidR="00CA15EE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год,</w:t>
            </w:r>
          </w:p>
          <w:p w:rsidR="00B16045" w:rsidRPr="008016C6" w:rsidRDefault="00B16045" w:rsidP="007B78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Источник     </w:t>
            </w:r>
            <w:r w:rsidRPr="008016C6">
              <w:rPr>
                <w:color w:val="000000" w:themeColor="text1"/>
              </w:rPr>
              <w:br/>
              <w:t>финансирования</w:t>
            </w:r>
          </w:p>
        </w:tc>
      </w:tr>
      <w:tr w:rsidR="008016C6" w:rsidRPr="008016C6" w:rsidTr="00862B0D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C7" w:rsidRPr="00E325AE" w:rsidRDefault="00E325AE" w:rsidP="008016C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vodokanalpodolsk.ru/sites/default/files/</w:t>
            </w:r>
            <w:r w:rsidR="00597DBE">
              <w:rPr>
                <w:color w:val="000000" w:themeColor="text1"/>
                <w:lang w:val="en-US"/>
              </w:rPr>
              <w:t>perechen_meropriyatiy_ip_so_stoimostyu.dok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C7" w:rsidRPr="0040785F" w:rsidRDefault="0040785F" w:rsidP="002E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490 525,09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C7" w:rsidRPr="008016C6" w:rsidRDefault="00E325AE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Собственные средства (амортизация)</w:t>
            </w:r>
            <w:r w:rsidR="002E7BB4">
              <w:rPr>
                <w:color w:val="000000" w:themeColor="text1"/>
              </w:rPr>
              <w:t>, заёмные средства, прочие</w:t>
            </w:r>
          </w:p>
        </w:tc>
      </w:tr>
    </w:tbl>
    <w:p w:rsidR="00597DBE" w:rsidRPr="002E7BB4" w:rsidRDefault="00597DBE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Показатели эффективности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реализации инвестиционной программы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1418"/>
        <w:gridCol w:w="5103"/>
        <w:gridCol w:w="1701"/>
        <w:gridCol w:w="1559"/>
      </w:tblGrid>
      <w:tr w:rsidR="008016C6" w:rsidRPr="008016C6" w:rsidTr="00212BAC">
        <w:tc>
          <w:tcPr>
            <w:tcW w:w="1418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5103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1559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Фактические значения целевых показателей инвестиционной программы</w:t>
            </w:r>
          </w:p>
        </w:tc>
      </w:tr>
      <w:tr w:rsidR="00F17F6D" w:rsidRPr="008016C6" w:rsidTr="0040785F">
        <w:trPr>
          <w:trHeight w:val="841"/>
        </w:trPr>
        <w:tc>
          <w:tcPr>
            <w:tcW w:w="1418" w:type="dxa"/>
            <w:vMerge w:val="restart"/>
          </w:tcPr>
          <w:p w:rsidR="00F17F6D" w:rsidRPr="008016C6" w:rsidRDefault="00F17F6D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Развитие системы водоснабжения, повышение качества </w:t>
            </w:r>
            <w:r w:rsidRPr="008016C6">
              <w:rPr>
                <w:color w:val="000000" w:themeColor="text1"/>
              </w:rPr>
              <w:lastRenderedPageBreak/>
              <w:t>услуг</w:t>
            </w:r>
          </w:p>
        </w:tc>
        <w:tc>
          <w:tcPr>
            <w:tcW w:w="5103" w:type="dxa"/>
          </w:tcPr>
          <w:p w:rsidR="00F17F6D" w:rsidRPr="008016C6" w:rsidRDefault="0040785F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</w:t>
            </w:r>
            <w:r w:rsidRPr="008016C6">
              <w:rPr>
                <w:color w:val="000000" w:themeColor="text1"/>
              </w:rPr>
              <w:lastRenderedPageBreak/>
              <w:t>проб, отобранных по результатам производственного контроля качества питьевой воды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F6D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7,56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7F6D" w:rsidRPr="008016C6" w:rsidRDefault="00F17F6D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40785F" w:rsidRPr="008016C6" w:rsidTr="00240383">
        <w:trPr>
          <w:trHeight w:val="1134"/>
        </w:trPr>
        <w:tc>
          <w:tcPr>
            <w:tcW w:w="1418" w:type="dxa"/>
            <w:vMerge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Доля проб питьевой воды в распределительной водопроводной сети, не соответствующих установленным       требованиям, в общем объеме проб, отобранных по результатам производственного контроля качества питьевой воды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40785F" w:rsidRPr="008016C6" w:rsidTr="00240383">
        <w:trPr>
          <w:trHeight w:val="1134"/>
        </w:trPr>
        <w:tc>
          <w:tcPr>
            <w:tcW w:w="1418" w:type="dxa"/>
            <w:vMerge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016C6" w:rsidRPr="008016C6" w:rsidTr="00212BAC">
        <w:tc>
          <w:tcPr>
            <w:tcW w:w="1418" w:type="dxa"/>
            <w:vMerge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  <w:r w:rsidR="006D05D4" w:rsidRPr="008016C6">
              <w:rPr>
                <w:color w:val="000000" w:themeColor="text1"/>
              </w:rPr>
              <w:t>, кВт*ч/м</w:t>
            </w:r>
            <w:proofErr w:type="gramStart"/>
            <w:r w:rsidR="006D05D4" w:rsidRPr="008016C6">
              <w:rPr>
                <w:color w:val="000000" w:themeColor="text1"/>
              </w:rPr>
              <w:t>.к</w:t>
            </w:r>
            <w:proofErr w:type="gramEnd"/>
            <w:r w:rsidR="006D05D4" w:rsidRPr="008016C6">
              <w:rPr>
                <w:color w:val="000000" w:themeColor="text1"/>
              </w:rPr>
              <w:t>уб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B2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016C6" w:rsidRPr="008016C6" w:rsidTr="00212BAC">
        <w:tc>
          <w:tcPr>
            <w:tcW w:w="1418" w:type="dxa"/>
            <w:vMerge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  <w:r w:rsidR="006D05D4" w:rsidRPr="008016C6">
              <w:rPr>
                <w:color w:val="000000" w:themeColor="text1"/>
              </w:rPr>
              <w:t>, кВт*ч/м</w:t>
            </w:r>
            <w:proofErr w:type="gramStart"/>
            <w:r w:rsidR="006D05D4" w:rsidRPr="008016C6">
              <w:rPr>
                <w:color w:val="000000" w:themeColor="text1"/>
              </w:rPr>
              <w:t>.к</w:t>
            </w:r>
            <w:proofErr w:type="gramEnd"/>
            <w:r w:rsidR="006D05D4" w:rsidRPr="008016C6">
              <w:rPr>
                <w:color w:val="000000" w:themeColor="text1"/>
              </w:rPr>
              <w:t>уб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B2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Информация об использовании инвестиционных средств за отчетный год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567"/>
        <w:gridCol w:w="5245"/>
        <w:gridCol w:w="1985"/>
        <w:gridCol w:w="1984"/>
      </w:tblGrid>
      <w:tr w:rsidR="008016C6" w:rsidRPr="008016C6" w:rsidTr="001B7967">
        <w:tc>
          <w:tcPr>
            <w:tcW w:w="567" w:type="dxa"/>
            <w:vAlign w:val="center"/>
          </w:tcPr>
          <w:p w:rsidR="00B16045" w:rsidRPr="008016C6" w:rsidRDefault="0068794E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№</w:t>
            </w:r>
            <w:proofErr w:type="spellStart"/>
            <w:proofErr w:type="gramStart"/>
            <w:r w:rsidR="00EA5080" w:rsidRPr="008016C6">
              <w:rPr>
                <w:color w:val="000000" w:themeColor="text1"/>
              </w:rPr>
              <w:t>п</w:t>
            </w:r>
            <w:proofErr w:type="spellEnd"/>
            <w:proofErr w:type="gramEnd"/>
            <w:r w:rsidR="00EA5080" w:rsidRPr="008016C6">
              <w:rPr>
                <w:color w:val="000000" w:themeColor="text1"/>
              </w:rPr>
              <w:t>/</w:t>
            </w:r>
            <w:proofErr w:type="spellStart"/>
            <w:r w:rsidRPr="008016C6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</w:t>
            </w:r>
          </w:p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Сведения об использовании инвестиционных средств за отчетный год,</w:t>
            </w:r>
          </w:p>
          <w:p w:rsidR="00B16045" w:rsidRPr="008016C6" w:rsidRDefault="00B16045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Источник финансирования инвестиционной программы</w:t>
            </w: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40785F" w:rsidRDefault="0040785F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 xml:space="preserve">Строительство водовода от мкр. </w:t>
            </w:r>
            <w:proofErr w:type="gramStart"/>
            <w:r w:rsidRPr="0040785F">
              <w:rPr>
                <w:bCs/>
                <w:color w:val="000000"/>
              </w:rPr>
              <w:t>Львовский</w:t>
            </w:r>
            <w:proofErr w:type="gramEnd"/>
            <w:r w:rsidRPr="0040785F">
              <w:rPr>
                <w:bCs/>
                <w:color w:val="000000"/>
              </w:rPr>
              <w:t xml:space="preserve"> до водопроводной сети пос. Романцево:4.4.1. Строительство водовода D=225 мм L=2923,5 п.м. от мкр. </w:t>
            </w:r>
            <w:proofErr w:type="gramStart"/>
            <w:r w:rsidRPr="0040785F">
              <w:rPr>
                <w:bCs/>
                <w:color w:val="000000"/>
              </w:rPr>
              <w:t>Львовский</w:t>
            </w:r>
            <w:proofErr w:type="gramEnd"/>
            <w:r w:rsidRPr="0040785F">
              <w:rPr>
                <w:bCs/>
                <w:color w:val="000000"/>
              </w:rPr>
              <w:t xml:space="preserve"> до д. Алтухово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40785F" w:rsidRDefault="0040785F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>Строительство водовода от д. Булатово до д. Кутьино, Д=160 мм, L=2896,0 п</w:t>
            </w:r>
            <w:proofErr w:type="gramStart"/>
            <w:r w:rsidRPr="0040785F">
              <w:rPr>
                <w:bCs/>
                <w:color w:val="000000"/>
              </w:rPr>
              <w:t>.м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40785F" w:rsidRDefault="0040785F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>Модернизация насосной станции 2-го подъема ВЗУ «Володарский» производительностью 20000 м3/</w:t>
            </w:r>
            <w:proofErr w:type="spellStart"/>
            <w:r w:rsidRPr="0040785F">
              <w:rPr>
                <w:bCs/>
                <w:color w:val="000000"/>
              </w:rPr>
              <w:t>сут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40785F" w:rsidRDefault="0040785F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>Модернизация магистральных водоводов от ВЗУ Деснинский до дюкера через р. Десна Д=630 мм, L=1032 п</w:t>
            </w:r>
            <w:proofErr w:type="gramStart"/>
            <w:r w:rsidRPr="0040785F">
              <w:rPr>
                <w:bCs/>
                <w:color w:val="000000"/>
              </w:rPr>
              <w:t>.м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40785F" w:rsidRDefault="0040785F">
            <w:pPr>
              <w:rPr>
                <w:bCs/>
                <w:color w:val="000000"/>
              </w:rPr>
            </w:pPr>
            <w:proofErr w:type="gramStart"/>
            <w:r w:rsidRPr="0040785F">
              <w:rPr>
                <w:bCs/>
                <w:color w:val="000000"/>
              </w:rPr>
              <w:t>Модернизация водовода от СНТ "Надежда" до скв. 8 вблизи д. Бережки (1 этап:</w:t>
            </w:r>
            <w:proofErr w:type="gramEnd"/>
            <w:r w:rsidRPr="0040785F">
              <w:rPr>
                <w:bCs/>
                <w:color w:val="000000"/>
              </w:rPr>
              <w:t xml:space="preserve"> Д=315 мм, L=782 п.м.; 2 этап: Д=315 мм, L=716 п.м.; 3 этап: Д=315 мм, L=460 п.м.; 4 этап: </w:t>
            </w:r>
            <w:proofErr w:type="gramStart"/>
            <w:r w:rsidRPr="0040785F">
              <w:rPr>
                <w:bCs/>
                <w:color w:val="000000"/>
              </w:rPr>
              <w:t>Д=315 мм, L=207 п.м.)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40785F" w:rsidRDefault="0040785F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>Проектирование и строительство комплекса сооружений водоподготовки для Деснинского водозаборного узла вблизи д. Армазово производительностью 46 000 м3/</w:t>
            </w:r>
            <w:proofErr w:type="spellStart"/>
            <w:r w:rsidRPr="0040785F">
              <w:rPr>
                <w:bCs/>
                <w:color w:val="000000"/>
              </w:rPr>
              <w:t>сут</w:t>
            </w:r>
            <w:proofErr w:type="spellEnd"/>
            <w:r w:rsidRPr="0040785F">
              <w:rPr>
                <w:bCs/>
                <w:color w:val="000000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40785F" w:rsidRDefault="0040785F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>Строительство встроенной газовой котельной для нужд водопроводных сооружений Деснинского ВЗУ по адресу: г</w:t>
            </w:r>
            <w:proofErr w:type="gramStart"/>
            <w:r w:rsidRPr="0040785F">
              <w:rPr>
                <w:bCs/>
                <w:color w:val="000000"/>
              </w:rPr>
              <w:t>.М</w:t>
            </w:r>
            <w:proofErr w:type="gramEnd"/>
            <w:r w:rsidRPr="0040785F">
              <w:rPr>
                <w:bCs/>
                <w:color w:val="000000"/>
              </w:rPr>
              <w:t>осква, Рязановское поселение, вблизи д. Армазово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40785F" w:rsidRPr="0040785F" w:rsidTr="00311713">
        <w:tc>
          <w:tcPr>
            <w:tcW w:w="567" w:type="dxa"/>
            <w:shd w:val="clear" w:color="auto" w:fill="auto"/>
            <w:vAlign w:val="center"/>
          </w:tcPr>
          <w:p w:rsidR="0040785F" w:rsidRPr="0040785F" w:rsidRDefault="0040785F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0785F" w:rsidRPr="0040785F" w:rsidRDefault="0040785F">
            <w:pPr>
              <w:rPr>
                <w:bCs/>
                <w:color w:val="000000"/>
              </w:rPr>
            </w:pPr>
            <w:r w:rsidRPr="0040785F">
              <w:rPr>
                <w:bCs/>
                <w:color w:val="000000"/>
              </w:rPr>
              <w:t xml:space="preserve">Монтаж системы видеонаблюдения на объектах водоснабжения: ПВНС, ВЗУ </w:t>
            </w:r>
            <w:proofErr w:type="spellStart"/>
            <w:r w:rsidRPr="0040785F">
              <w:rPr>
                <w:bCs/>
                <w:color w:val="000000"/>
              </w:rPr>
              <w:t>Поливаново-Александровкий</w:t>
            </w:r>
            <w:proofErr w:type="spellEnd"/>
            <w:r w:rsidRPr="0040785F">
              <w:rPr>
                <w:bCs/>
                <w:color w:val="000000"/>
              </w:rPr>
              <w:t xml:space="preserve">, ВЗУ Деснинский, ВЗУ Лучинское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785F" w:rsidRPr="0040785F" w:rsidRDefault="0040785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0785F" w:rsidRPr="0040785F" w:rsidRDefault="0040785F" w:rsidP="00311713">
            <w:pPr>
              <w:jc w:val="center"/>
            </w:pPr>
          </w:p>
        </w:tc>
      </w:tr>
      <w:tr w:rsidR="00311713" w:rsidRPr="0040785F" w:rsidTr="00311713">
        <w:tc>
          <w:tcPr>
            <w:tcW w:w="567" w:type="dxa"/>
            <w:shd w:val="clear" w:color="auto" w:fill="auto"/>
            <w:vAlign w:val="center"/>
          </w:tcPr>
          <w:p w:rsidR="00311713" w:rsidRPr="0040785F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:rsidR="00311713" w:rsidRPr="0040785F" w:rsidRDefault="00311713" w:rsidP="00311713">
            <w:pPr>
              <w:jc w:val="right"/>
            </w:pPr>
            <w:r w:rsidRPr="0040785F">
              <w:t>Итого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1713" w:rsidRPr="0040785F" w:rsidRDefault="00311713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1713" w:rsidRPr="0040785F" w:rsidRDefault="00311713" w:rsidP="00311713">
            <w:pPr>
              <w:jc w:val="center"/>
              <w:rPr>
                <w:color w:val="000000" w:themeColor="text1"/>
              </w:rPr>
            </w:pPr>
          </w:p>
        </w:tc>
      </w:tr>
    </w:tbl>
    <w:p w:rsidR="008016C6" w:rsidRPr="00311713" w:rsidRDefault="008016C6" w:rsidP="001E3CC8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Внесение изменений в инвестиционную программу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7938"/>
      </w:tblGrid>
      <w:tr w:rsidR="008016C6" w:rsidRPr="008016C6" w:rsidTr="00101CCE">
        <w:tc>
          <w:tcPr>
            <w:tcW w:w="1843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Дата внесения изменений</w:t>
            </w:r>
          </w:p>
        </w:tc>
        <w:tc>
          <w:tcPr>
            <w:tcW w:w="7938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Внесенные изменения</w:t>
            </w:r>
          </w:p>
        </w:tc>
      </w:tr>
      <w:tr w:rsidR="00B16045" w:rsidRPr="008016C6" w:rsidTr="00101CCE">
        <w:tc>
          <w:tcPr>
            <w:tcW w:w="1843" w:type="dxa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938" w:type="dxa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  <w:tr w:rsidR="00311713" w:rsidRPr="008016C6" w:rsidTr="00101CCE">
        <w:tc>
          <w:tcPr>
            <w:tcW w:w="1843" w:type="dxa"/>
          </w:tcPr>
          <w:p w:rsidR="00311713" w:rsidRPr="008016C6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938" w:type="dxa"/>
          </w:tcPr>
          <w:p w:rsidR="00311713" w:rsidRPr="008016C6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  <w:tr w:rsidR="00311713" w:rsidRPr="008016C6" w:rsidTr="00101CCE">
        <w:tc>
          <w:tcPr>
            <w:tcW w:w="1843" w:type="dxa"/>
          </w:tcPr>
          <w:p w:rsidR="00311713" w:rsidRPr="008016C6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938" w:type="dxa"/>
          </w:tcPr>
          <w:p w:rsidR="00311713" w:rsidRPr="008016C6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lang w:val="en-US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963"/>
        <w:gridCol w:w="964"/>
        <w:gridCol w:w="964"/>
        <w:gridCol w:w="964"/>
        <w:gridCol w:w="964"/>
      </w:tblGrid>
      <w:tr w:rsidR="00C44EFE" w:rsidTr="00D808E2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E" w:rsidRDefault="00C44EFE" w:rsidP="00FB015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B015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поданных  заявок о подключении к  системе  холодного водоснабжения </w:t>
            </w:r>
          </w:p>
        </w:tc>
        <w:tc>
          <w:tcPr>
            <w:tcW w:w="963" w:type="dxa"/>
            <w:vAlign w:val="center"/>
          </w:tcPr>
          <w:p w:rsidR="00311713" w:rsidRPr="008016C6" w:rsidRDefault="00FA5851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64" w:type="dxa"/>
            <w:vAlign w:val="center"/>
          </w:tcPr>
          <w:p w:rsidR="00311713" w:rsidRPr="00B67996" w:rsidRDefault="00974777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64" w:type="dxa"/>
            <w:vAlign w:val="center"/>
          </w:tcPr>
          <w:p w:rsidR="00311713" w:rsidRPr="00B67996" w:rsidRDefault="005A7E29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4" w:type="dxa"/>
            <w:vAlign w:val="center"/>
          </w:tcPr>
          <w:p w:rsidR="00311713" w:rsidRPr="008016C6" w:rsidRDefault="003865DB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64" w:type="dxa"/>
            <w:vAlign w:val="center"/>
          </w:tcPr>
          <w:p w:rsidR="00311713" w:rsidRPr="008016C6" w:rsidRDefault="003865DB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B015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   исполненных    заявок     о подключении   к     системе     холодного водоснабжения в течение квартала</w:t>
            </w:r>
          </w:p>
        </w:tc>
        <w:tc>
          <w:tcPr>
            <w:tcW w:w="963" w:type="dxa"/>
            <w:vAlign w:val="center"/>
          </w:tcPr>
          <w:p w:rsidR="00311713" w:rsidRPr="008016C6" w:rsidRDefault="00FA5851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64" w:type="dxa"/>
            <w:vAlign w:val="center"/>
          </w:tcPr>
          <w:p w:rsidR="00311713" w:rsidRPr="00B67996" w:rsidRDefault="00974777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64" w:type="dxa"/>
            <w:vAlign w:val="center"/>
          </w:tcPr>
          <w:p w:rsidR="00311713" w:rsidRPr="00B67996" w:rsidRDefault="005A7E29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4" w:type="dxa"/>
            <w:vAlign w:val="center"/>
          </w:tcPr>
          <w:p w:rsidR="00311713" w:rsidRPr="008016C6" w:rsidRDefault="003865DB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64" w:type="dxa"/>
            <w:vAlign w:val="center"/>
          </w:tcPr>
          <w:p w:rsidR="00311713" w:rsidRPr="008016C6" w:rsidRDefault="003865DB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B01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963" w:type="dxa"/>
            <w:vAlign w:val="center"/>
          </w:tcPr>
          <w:p w:rsidR="00311713" w:rsidRPr="008016C6" w:rsidRDefault="00FA5851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B67996" w:rsidRDefault="00974777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B67996" w:rsidRDefault="005A7E29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8016C6" w:rsidRDefault="003865DB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8016C6" w:rsidRDefault="003865DB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4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B01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Резерв мощности централизованной системы холодного водоснабжения  в течение квартала</w:t>
            </w:r>
            <w:r>
              <w:rPr>
                <w:color w:val="000000" w:themeColor="text1"/>
              </w:rPr>
              <w:t>, куб</w:t>
            </w:r>
            <w:proofErr w:type="gramStart"/>
            <w:r>
              <w:rPr>
                <w:color w:val="000000" w:themeColor="text1"/>
              </w:rPr>
              <w:t>.м</w:t>
            </w:r>
            <w:proofErr w:type="gramEnd"/>
            <w:r>
              <w:rPr>
                <w:color w:val="000000" w:themeColor="text1"/>
              </w:rPr>
              <w:t>/сутки</w:t>
            </w:r>
          </w:p>
        </w:tc>
        <w:tc>
          <w:tcPr>
            <w:tcW w:w="963" w:type="dxa"/>
            <w:vAlign w:val="center"/>
          </w:tcPr>
          <w:p w:rsidR="00311713" w:rsidRPr="008016C6" w:rsidRDefault="00FA5851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978,35</w:t>
            </w:r>
          </w:p>
        </w:tc>
        <w:tc>
          <w:tcPr>
            <w:tcW w:w="964" w:type="dxa"/>
            <w:vAlign w:val="center"/>
          </w:tcPr>
          <w:p w:rsidR="00311713" w:rsidRPr="00B67996" w:rsidRDefault="00974777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828,12</w:t>
            </w:r>
          </w:p>
        </w:tc>
        <w:tc>
          <w:tcPr>
            <w:tcW w:w="964" w:type="dxa"/>
            <w:vAlign w:val="center"/>
          </w:tcPr>
          <w:p w:rsidR="00311713" w:rsidRPr="00B67996" w:rsidRDefault="005A7E29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25,50</w:t>
            </w:r>
          </w:p>
        </w:tc>
        <w:tc>
          <w:tcPr>
            <w:tcW w:w="964" w:type="dxa"/>
            <w:vAlign w:val="center"/>
          </w:tcPr>
          <w:p w:rsidR="00311713" w:rsidRPr="008016C6" w:rsidRDefault="003865DB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121,86</w:t>
            </w:r>
          </w:p>
        </w:tc>
        <w:tc>
          <w:tcPr>
            <w:tcW w:w="964" w:type="dxa"/>
            <w:vAlign w:val="center"/>
          </w:tcPr>
          <w:p w:rsidR="00311713" w:rsidRPr="008016C6" w:rsidRDefault="003865DB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121,86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11. Информация об условиях, на которых осуществляется поставка регулируемых товаров и (или) оказание регулируемых услуг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819"/>
      </w:tblGrid>
      <w:tr w:rsidR="006E325F" w:rsidRPr="008016C6" w:rsidTr="00D808E2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32" w:rsidRPr="008016C6" w:rsidRDefault="0006763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8016C6">
              <w:rPr>
                <w:color w:val="000000" w:themeColor="text1"/>
              </w:rPr>
              <w:t>Опубликованы</w:t>
            </w:r>
            <w:proofErr w:type="gramEnd"/>
            <w:r w:rsidRPr="008016C6">
              <w:rPr>
                <w:color w:val="000000" w:themeColor="text1"/>
              </w:rPr>
              <w:t xml:space="preserve"> на сайте:</w:t>
            </w:r>
          </w:p>
          <w:p w:rsidR="00B16045" w:rsidRPr="008016C6" w:rsidRDefault="00870287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vodokanalpodolsk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12.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4819"/>
      </w:tblGrid>
      <w:tr w:rsidR="008016C6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4819" w:type="dxa"/>
            <w:vAlign w:val="center"/>
          </w:tcPr>
          <w:p w:rsidR="00B16045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8016C6">
              <w:rPr>
                <w:color w:val="000000" w:themeColor="text1"/>
              </w:rPr>
              <w:t>Опубликованы</w:t>
            </w:r>
            <w:proofErr w:type="gramEnd"/>
            <w:r w:rsidR="00067632" w:rsidRPr="008016C6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на сайте:</w:t>
            </w:r>
          </w:p>
          <w:p w:rsidR="00D60D12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  <w:lang w:val="en-US"/>
              </w:rPr>
              <w:t>vodokanalpodolsk</w:t>
            </w:r>
            <w:r w:rsidRPr="008016C6">
              <w:rPr>
                <w:color w:val="000000" w:themeColor="text1"/>
              </w:rPr>
              <w:t>.</w:t>
            </w:r>
            <w:r w:rsidRPr="008016C6">
              <w:rPr>
                <w:color w:val="000000" w:themeColor="text1"/>
                <w:lang w:val="en-US"/>
              </w:rPr>
              <w:t>ru</w:t>
            </w:r>
          </w:p>
        </w:tc>
      </w:tr>
      <w:tr w:rsidR="008016C6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4819" w:type="dxa"/>
            <w:vAlign w:val="center"/>
          </w:tcPr>
          <w:p w:rsidR="00D60D12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8016C6">
              <w:rPr>
                <w:color w:val="000000" w:themeColor="text1"/>
              </w:rPr>
              <w:t>Опубликованы</w:t>
            </w:r>
            <w:proofErr w:type="gramEnd"/>
            <w:r w:rsidR="0081324F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на сайте:</w:t>
            </w:r>
          </w:p>
          <w:p w:rsidR="00B16045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  <w:lang w:val="en-US"/>
              </w:rPr>
              <w:t>vodokanalpodolsk</w:t>
            </w:r>
            <w:r w:rsidRPr="008016C6">
              <w:rPr>
                <w:color w:val="000000" w:themeColor="text1"/>
              </w:rPr>
              <w:t>.</w:t>
            </w:r>
            <w:r w:rsidRPr="008016C6">
              <w:rPr>
                <w:color w:val="000000" w:themeColor="text1"/>
                <w:lang w:val="en-US"/>
              </w:rPr>
              <w:t>ru</w:t>
            </w:r>
          </w:p>
        </w:tc>
      </w:tr>
      <w:tr w:rsidR="008016C6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4819" w:type="dxa"/>
            <w:vAlign w:val="center"/>
          </w:tcPr>
          <w:p w:rsidR="00B16045" w:rsidRPr="00D808E2" w:rsidRDefault="00176A0E" w:rsidP="002E7B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Правила холодного водоснабжения и водоотведения, утверждённые Постановлением Правительства РФ от 29.07.2013 № 644</w:t>
            </w:r>
            <w:r>
              <w:rPr>
                <w:color w:val="333333"/>
                <w:shd w:val="clear" w:color="auto" w:fill="FFFFFF"/>
              </w:rPr>
              <w:t xml:space="preserve"> Постановление Правительства Российской Федерации от 29.07.2013 № 644,  </w:t>
            </w:r>
            <w:hyperlink r:id="rId6" w:history="1">
              <w:r w:rsidRPr="00F43CED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>Постановление Правительства РФ от 9 августа 2017 г. N 955 "Об установлении особенностей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на территории Московской области и гг. Москвы и Санкт-Петербурга в 2017 - 202</w:t>
              </w:r>
              <w:r w:rsidR="00597DBE" w:rsidRPr="00597DBE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>3</w:t>
              </w:r>
              <w:proofErr w:type="gramEnd"/>
              <w:r w:rsidRPr="00F43CED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 xml:space="preserve"> </w:t>
              </w:r>
              <w:proofErr w:type="gramStart"/>
              <w:r w:rsidRPr="00F43CED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>годах" (с изменениями и дополнениями)</w:t>
              </w:r>
            </w:hyperlink>
            <w:r w:rsidRPr="00F43CED">
              <w:rPr>
                <w:color w:val="333333"/>
                <w:shd w:val="clear" w:color="auto" w:fill="FFFFFF"/>
              </w:rPr>
              <w:t>,</w:t>
            </w:r>
            <w:r>
              <w:rPr>
                <w:color w:val="333333"/>
                <w:shd w:val="clear" w:color="auto" w:fill="FFFFFF"/>
              </w:rPr>
              <w:t xml:space="preserve"> Постановление  Правительства Московской области от 30.12.2016 № 1027/47 «Об утверждении Порядка взаимодействия при выдаче технических условий, информации о плате за присоединение, заключении договоров о подключении (технологическом присоединении) к сетям теплоснабжения, горячего водоснабжения, холодного водоснаб</w:t>
            </w:r>
            <w:r w:rsidRPr="00597DBE">
              <w:rPr>
                <w:color w:val="333333"/>
                <w:shd w:val="clear" w:color="auto" w:fill="FFFFFF"/>
              </w:rPr>
              <w:t>жения и водоотведения в Московской области»</w:t>
            </w:r>
            <w:r w:rsidR="00597DBE">
              <w:rPr>
                <w:color w:val="333333"/>
                <w:shd w:val="clear" w:color="auto" w:fill="FFFFFF"/>
              </w:rPr>
              <w:t>,</w:t>
            </w:r>
            <w:r w:rsidR="00597DBE" w:rsidRPr="00597DBE">
              <w:rPr>
                <w:color w:val="333333"/>
                <w:shd w:val="clear" w:color="auto" w:fill="FFFFFF"/>
              </w:rPr>
              <w:t xml:space="preserve"> </w:t>
            </w:r>
            <w:r w:rsidR="00597DBE">
              <w:rPr>
                <w:color w:val="333333"/>
                <w:shd w:val="clear" w:color="auto" w:fill="FFFFFF"/>
              </w:rPr>
              <w:t> Р</w:t>
            </w:r>
            <w:r w:rsidR="00597DBE" w:rsidRPr="00597DBE">
              <w:rPr>
                <w:color w:val="333333"/>
                <w:shd w:val="clear" w:color="auto" w:fill="FFFFFF"/>
              </w:rPr>
              <w:t>аспоряжени</w:t>
            </w:r>
            <w:r w:rsidR="00597DBE">
              <w:rPr>
                <w:color w:val="333333"/>
                <w:shd w:val="clear" w:color="auto" w:fill="FFFFFF"/>
              </w:rPr>
              <w:t>е</w:t>
            </w:r>
            <w:r w:rsidR="00597DBE" w:rsidRPr="00597DBE">
              <w:rPr>
                <w:color w:val="333333"/>
                <w:shd w:val="clear" w:color="auto" w:fill="FFFFFF"/>
              </w:rPr>
              <w:t xml:space="preserve"> Министерства энергетики Московской области от 16.11.2022 № 362-Р </w:t>
            </w:r>
            <w:hyperlink r:id="rId7" w:history="1">
              <w:r w:rsidR="00597DBE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>«Об утверждении Порядка взаимодействия при предоставлении услуг по</w:t>
              </w:r>
              <w:proofErr w:type="gramEnd"/>
              <w:r w:rsidR="00597DBE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 xml:space="preserve"> подключению (технологическому присоединению) объектов капитального строительства к сетям инженерно-технического обеспечения на территории Московской области»</w:t>
              </w:r>
            </w:hyperlink>
          </w:p>
        </w:tc>
      </w:tr>
      <w:tr w:rsidR="00B16045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4819" w:type="dxa"/>
            <w:vAlign w:val="center"/>
          </w:tcPr>
          <w:p w:rsidR="00735953" w:rsidRPr="008016C6" w:rsidRDefault="00D808E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Производственный отдел</w:t>
            </w:r>
          </w:p>
          <w:p w:rsidR="00187775" w:rsidRPr="008016C6" w:rsidRDefault="00735953" w:rsidP="00D808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+7(4967) </w:t>
            </w:r>
            <w:r w:rsidR="0063787F">
              <w:rPr>
                <w:color w:val="000000" w:themeColor="text1"/>
              </w:rPr>
              <w:t>57-56-78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  <w:r w:rsidRPr="008016C6">
        <w:rPr>
          <w:b/>
          <w:color w:val="000000" w:themeColor="text1"/>
        </w:rPr>
        <w:t>13.  Информация о способах приобретения, стоимости и объемах товаров, необходимых для производства регулируемых товаров и (или) оказания</w:t>
      </w:r>
      <w:r w:rsidR="0081324F">
        <w:rPr>
          <w:b/>
          <w:color w:val="000000" w:themeColor="text1"/>
        </w:rPr>
        <w:t xml:space="preserve"> </w:t>
      </w:r>
      <w:r w:rsidRPr="008016C6">
        <w:rPr>
          <w:b/>
          <w:color w:val="000000" w:themeColor="text1"/>
        </w:rPr>
        <w:t>регулируемых услуг регулируемой организацией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8016C6" w:rsidRPr="008016C6" w:rsidTr="00187775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5" w:rsidRPr="008016C6" w:rsidRDefault="0018777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Положение о закупке товаров, работ, услуг МУП «Водоканал»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Подольска</w:t>
            </w:r>
          </w:p>
        </w:tc>
      </w:tr>
      <w:tr w:rsidR="008016C6" w:rsidRPr="008016C6" w:rsidTr="00187775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размещения положения о закупках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5C" w:rsidRPr="008016C6" w:rsidRDefault="00A6565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предприятия:</w:t>
            </w:r>
          </w:p>
          <w:p w:rsidR="00B16045" w:rsidRPr="008016C6" w:rsidRDefault="00A6565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vodokanalpodolsk.ru</w:t>
            </w:r>
          </w:p>
        </w:tc>
      </w:tr>
      <w:tr w:rsidR="00A6565C" w:rsidRPr="008016C6" w:rsidTr="00187775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5" w:rsidRPr="008016C6" w:rsidRDefault="00A6565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сайт: </w:t>
            </w:r>
            <w:proofErr w:type="spell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www.zakupki.gov.ru</w:t>
            </w:r>
            <w:proofErr w:type="spellEnd"/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 xml:space="preserve">14. Информация о предложении регулируемой организации об установлении тарифов в сфере </w:t>
      </w:r>
      <w:r w:rsidR="000567F6" w:rsidRPr="008016C6">
        <w:rPr>
          <w:b/>
          <w:color w:val="000000" w:themeColor="text1"/>
        </w:rPr>
        <w:t>холодного</w:t>
      </w:r>
      <w:r w:rsidRPr="008016C6">
        <w:rPr>
          <w:b/>
          <w:color w:val="000000" w:themeColor="text1"/>
        </w:rPr>
        <w:t xml:space="preserve"> водоснабжения на очередной период регулирования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8016C6" w:rsidRPr="008016C6" w:rsidTr="008016C6">
        <w:trPr>
          <w:trHeight w:val="29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Расчетная величина тарифов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 тарифов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Сведения о необходимой валовой выручке на соответствующий период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Годовой объем отпущенной потребителям воды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sectPr w:rsidR="00B16045" w:rsidRPr="008016C6" w:rsidSect="000D3548">
      <w:pgSz w:w="11906" w:h="16838"/>
      <w:pgMar w:top="56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6045"/>
    <w:rsid w:val="00014DE9"/>
    <w:rsid w:val="00032D66"/>
    <w:rsid w:val="000424D6"/>
    <w:rsid w:val="00045211"/>
    <w:rsid w:val="000567F6"/>
    <w:rsid w:val="000573F4"/>
    <w:rsid w:val="00062168"/>
    <w:rsid w:val="00067632"/>
    <w:rsid w:val="000A477B"/>
    <w:rsid w:val="000B6FA1"/>
    <w:rsid w:val="000B7DDC"/>
    <w:rsid w:val="000D3548"/>
    <w:rsid w:val="000D48FE"/>
    <w:rsid w:val="000D78AF"/>
    <w:rsid w:val="000F280E"/>
    <w:rsid w:val="00101CCE"/>
    <w:rsid w:val="001217E7"/>
    <w:rsid w:val="001243F4"/>
    <w:rsid w:val="001273C8"/>
    <w:rsid w:val="00147FA0"/>
    <w:rsid w:val="00176A0E"/>
    <w:rsid w:val="001862C2"/>
    <w:rsid w:val="00187775"/>
    <w:rsid w:val="001B7967"/>
    <w:rsid w:val="001B79F9"/>
    <w:rsid w:val="001E128E"/>
    <w:rsid w:val="001E3CC8"/>
    <w:rsid w:val="001F1BE5"/>
    <w:rsid w:val="001F1BFA"/>
    <w:rsid w:val="0020653B"/>
    <w:rsid w:val="00212B5C"/>
    <w:rsid w:val="00212BAC"/>
    <w:rsid w:val="00215B2A"/>
    <w:rsid w:val="002210A1"/>
    <w:rsid w:val="00233854"/>
    <w:rsid w:val="00235BD3"/>
    <w:rsid w:val="002366B0"/>
    <w:rsid w:val="002560F3"/>
    <w:rsid w:val="002A58CD"/>
    <w:rsid w:val="002D040A"/>
    <w:rsid w:val="002D0AAB"/>
    <w:rsid w:val="002D6F72"/>
    <w:rsid w:val="002E457F"/>
    <w:rsid w:val="002E7BB4"/>
    <w:rsid w:val="002F2299"/>
    <w:rsid w:val="00304915"/>
    <w:rsid w:val="003069DB"/>
    <w:rsid w:val="00311713"/>
    <w:rsid w:val="00315678"/>
    <w:rsid w:val="00341B18"/>
    <w:rsid w:val="00345017"/>
    <w:rsid w:val="003529B2"/>
    <w:rsid w:val="003648B8"/>
    <w:rsid w:val="003722A9"/>
    <w:rsid w:val="003865DB"/>
    <w:rsid w:val="003B6B4E"/>
    <w:rsid w:val="003C0AE9"/>
    <w:rsid w:val="003D154F"/>
    <w:rsid w:val="003D3EAC"/>
    <w:rsid w:val="003D5A4D"/>
    <w:rsid w:val="003E3FB3"/>
    <w:rsid w:val="003F38DA"/>
    <w:rsid w:val="003F523B"/>
    <w:rsid w:val="003F58AA"/>
    <w:rsid w:val="00404159"/>
    <w:rsid w:val="0040785F"/>
    <w:rsid w:val="00416D31"/>
    <w:rsid w:val="004212F5"/>
    <w:rsid w:val="00447988"/>
    <w:rsid w:val="00451280"/>
    <w:rsid w:val="00466193"/>
    <w:rsid w:val="00490FB9"/>
    <w:rsid w:val="004928A4"/>
    <w:rsid w:val="004931BC"/>
    <w:rsid w:val="004C4E97"/>
    <w:rsid w:val="004F0E49"/>
    <w:rsid w:val="005018CD"/>
    <w:rsid w:val="0051061F"/>
    <w:rsid w:val="0051210D"/>
    <w:rsid w:val="0052248A"/>
    <w:rsid w:val="00540001"/>
    <w:rsid w:val="005635D1"/>
    <w:rsid w:val="00591E0C"/>
    <w:rsid w:val="00597DBE"/>
    <w:rsid w:val="005A7E29"/>
    <w:rsid w:val="005B4593"/>
    <w:rsid w:val="005E7FAC"/>
    <w:rsid w:val="0060513F"/>
    <w:rsid w:val="00615E55"/>
    <w:rsid w:val="0063787F"/>
    <w:rsid w:val="00650619"/>
    <w:rsid w:val="00666099"/>
    <w:rsid w:val="00672EBE"/>
    <w:rsid w:val="006808C9"/>
    <w:rsid w:val="0068794E"/>
    <w:rsid w:val="00697FCA"/>
    <w:rsid w:val="006A2182"/>
    <w:rsid w:val="006C5215"/>
    <w:rsid w:val="006D05D4"/>
    <w:rsid w:val="006D4C86"/>
    <w:rsid w:val="006E325F"/>
    <w:rsid w:val="006E6D26"/>
    <w:rsid w:val="006F338C"/>
    <w:rsid w:val="006F5D8D"/>
    <w:rsid w:val="00735953"/>
    <w:rsid w:val="007651E8"/>
    <w:rsid w:val="00790421"/>
    <w:rsid w:val="00790483"/>
    <w:rsid w:val="007A2EBE"/>
    <w:rsid w:val="007B7845"/>
    <w:rsid w:val="007D111E"/>
    <w:rsid w:val="007D75F3"/>
    <w:rsid w:val="007F4945"/>
    <w:rsid w:val="008016C6"/>
    <w:rsid w:val="008036CA"/>
    <w:rsid w:val="00805278"/>
    <w:rsid w:val="0081324F"/>
    <w:rsid w:val="008142AD"/>
    <w:rsid w:val="008164D5"/>
    <w:rsid w:val="00817FC8"/>
    <w:rsid w:val="008275D0"/>
    <w:rsid w:val="0084710D"/>
    <w:rsid w:val="00850378"/>
    <w:rsid w:val="00862B0D"/>
    <w:rsid w:val="00870287"/>
    <w:rsid w:val="00873135"/>
    <w:rsid w:val="008738BD"/>
    <w:rsid w:val="00891508"/>
    <w:rsid w:val="008A052F"/>
    <w:rsid w:val="008A541A"/>
    <w:rsid w:val="008B16D7"/>
    <w:rsid w:val="008B508E"/>
    <w:rsid w:val="008F46B1"/>
    <w:rsid w:val="009018E9"/>
    <w:rsid w:val="00916275"/>
    <w:rsid w:val="0093074B"/>
    <w:rsid w:val="00971628"/>
    <w:rsid w:val="00974777"/>
    <w:rsid w:val="00977DC7"/>
    <w:rsid w:val="0098368B"/>
    <w:rsid w:val="009B2B72"/>
    <w:rsid w:val="009C3763"/>
    <w:rsid w:val="009C7232"/>
    <w:rsid w:val="009C7D10"/>
    <w:rsid w:val="009E2F27"/>
    <w:rsid w:val="009F19AB"/>
    <w:rsid w:val="00A0668B"/>
    <w:rsid w:val="00A24F04"/>
    <w:rsid w:val="00A30986"/>
    <w:rsid w:val="00A32277"/>
    <w:rsid w:val="00A37066"/>
    <w:rsid w:val="00A40F72"/>
    <w:rsid w:val="00A5782E"/>
    <w:rsid w:val="00A6565C"/>
    <w:rsid w:val="00A65CC7"/>
    <w:rsid w:val="00A90201"/>
    <w:rsid w:val="00AA6604"/>
    <w:rsid w:val="00AB1606"/>
    <w:rsid w:val="00AD028F"/>
    <w:rsid w:val="00B04B93"/>
    <w:rsid w:val="00B114CE"/>
    <w:rsid w:val="00B12CF3"/>
    <w:rsid w:val="00B16045"/>
    <w:rsid w:val="00B44DDB"/>
    <w:rsid w:val="00B57BE5"/>
    <w:rsid w:val="00B57DD9"/>
    <w:rsid w:val="00B6466F"/>
    <w:rsid w:val="00B669B8"/>
    <w:rsid w:val="00B67996"/>
    <w:rsid w:val="00B811D4"/>
    <w:rsid w:val="00B866A8"/>
    <w:rsid w:val="00B96124"/>
    <w:rsid w:val="00BA204B"/>
    <w:rsid w:val="00BA383F"/>
    <w:rsid w:val="00BB18F6"/>
    <w:rsid w:val="00BB33F7"/>
    <w:rsid w:val="00BD5805"/>
    <w:rsid w:val="00BE1F30"/>
    <w:rsid w:val="00BE3A05"/>
    <w:rsid w:val="00BF3509"/>
    <w:rsid w:val="00BF52ED"/>
    <w:rsid w:val="00C13DA7"/>
    <w:rsid w:val="00C41C48"/>
    <w:rsid w:val="00C44EFE"/>
    <w:rsid w:val="00C52FC9"/>
    <w:rsid w:val="00C53A08"/>
    <w:rsid w:val="00C7087C"/>
    <w:rsid w:val="00C959F8"/>
    <w:rsid w:val="00CA15EE"/>
    <w:rsid w:val="00CB6265"/>
    <w:rsid w:val="00D10435"/>
    <w:rsid w:val="00D13057"/>
    <w:rsid w:val="00D16A62"/>
    <w:rsid w:val="00D2213C"/>
    <w:rsid w:val="00D223FB"/>
    <w:rsid w:val="00D31444"/>
    <w:rsid w:val="00D346A0"/>
    <w:rsid w:val="00D356A5"/>
    <w:rsid w:val="00D465D1"/>
    <w:rsid w:val="00D50624"/>
    <w:rsid w:val="00D51F0F"/>
    <w:rsid w:val="00D60D12"/>
    <w:rsid w:val="00D808E2"/>
    <w:rsid w:val="00DB1DBB"/>
    <w:rsid w:val="00DD3CD5"/>
    <w:rsid w:val="00DF33B3"/>
    <w:rsid w:val="00DF5449"/>
    <w:rsid w:val="00E11ADC"/>
    <w:rsid w:val="00E146D6"/>
    <w:rsid w:val="00E325AE"/>
    <w:rsid w:val="00E40BA4"/>
    <w:rsid w:val="00E4262A"/>
    <w:rsid w:val="00E43C4A"/>
    <w:rsid w:val="00E45E0D"/>
    <w:rsid w:val="00E72BFE"/>
    <w:rsid w:val="00E73AB2"/>
    <w:rsid w:val="00E7735B"/>
    <w:rsid w:val="00E94FDB"/>
    <w:rsid w:val="00E95AF4"/>
    <w:rsid w:val="00EA5080"/>
    <w:rsid w:val="00EB074A"/>
    <w:rsid w:val="00EB7B87"/>
    <w:rsid w:val="00EC326D"/>
    <w:rsid w:val="00EC66B2"/>
    <w:rsid w:val="00EE7995"/>
    <w:rsid w:val="00F11329"/>
    <w:rsid w:val="00F11855"/>
    <w:rsid w:val="00F11C4C"/>
    <w:rsid w:val="00F17F6D"/>
    <w:rsid w:val="00F371E9"/>
    <w:rsid w:val="00F4169A"/>
    <w:rsid w:val="00F43CED"/>
    <w:rsid w:val="00F4706C"/>
    <w:rsid w:val="00F636C4"/>
    <w:rsid w:val="00F637A8"/>
    <w:rsid w:val="00F75F3A"/>
    <w:rsid w:val="00F77971"/>
    <w:rsid w:val="00F84E4F"/>
    <w:rsid w:val="00F9405D"/>
    <w:rsid w:val="00F97A75"/>
    <w:rsid w:val="00FA5851"/>
    <w:rsid w:val="00FA73D3"/>
    <w:rsid w:val="00FD5930"/>
    <w:rsid w:val="00FE09E3"/>
    <w:rsid w:val="00FE2258"/>
    <w:rsid w:val="00FE6A50"/>
    <w:rsid w:val="00FF1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16045"/>
    <w:pPr>
      <w:ind w:left="720"/>
      <w:contextualSpacing/>
    </w:pPr>
  </w:style>
  <w:style w:type="paragraph" w:customStyle="1" w:styleId="ConsPlusCell">
    <w:name w:val="ConsPlusCell"/>
    <w:uiPriority w:val="99"/>
    <w:rsid w:val="00B160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6F338C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F338C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0567F6"/>
    <w:rPr>
      <w:color w:val="0000FF"/>
      <w:u w:val="single"/>
    </w:rPr>
  </w:style>
  <w:style w:type="paragraph" w:customStyle="1" w:styleId="conspluscell0">
    <w:name w:val="conspluscell"/>
    <w:basedOn w:val="a"/>
    <w:rsid w:val="0097162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76A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16045"/>
    <w:pPr>
      <w:ind w:left="720"/>
      <w:contextualSpacing/>
    </w:pPr>
  </w:style>
  <w:style w:type="paragraph" w:customStyle="1" w:styleId="ConsPlusCell">
    <w:name w:val="ConsPlusCell"/>
    <w:uiPriority w:val="99"/>
    <w:rsid w:val="00B160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6F338C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F338C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0567F6"/>
    <w:rPr>
      <w:color w:val="0000FF"/>
      <w:u w:val="single"/>
    </w:rPr>
  </w:style>
  <w:style w:type="paragraph" w:customStyle="1" w:styleId="conspluscell0">
    <w:name w:val="conspluscell"/>
    <w:basedOn w:val="a"/>
    <w:rsid w:val="009716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dokanalpodolsk.ru/sites/default/files/rasporyazhenie_no_362_r_ot_16_11_202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1743636/" TargetMode="External"/><Relationship Id="rId5" Type="http://schemas.openxmlformats.org/officeDocument/2006/relationships/hyperlink" Target="mailto:mup@vodokanalpodols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D462E-FE03-4CAB-A52C-9F729ACF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komarov_d_v</dc:creator>
  <cp:lastModifiedBy>Khaydukov_A_O</cp:lastModifiedBy>
  <cp:revision>16</cp:revision>
  <cp:lastPrinted>2024-04-18T11:14:00Z</cp:lastPrinted>
  <dcterms:created xsi:type="dcterms:W3CDTF">2024-04-18T11:42:00Z</dcterms:created>
  <dcterms:modified xsi:type="dcterms:W3CDTF">2025-01-14T08:10:00Z</dcterms:modified>
</cp:coreProperties>
</file>